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2652" w14:textId="0B086FE7" w:rsidR="000859EC" w:rsidRPr="00D72BE9" w:rsidRDefault="000859EC" w:rsidP="000644DB">
      <w:pPr>
        <w:spacing w:after="0" w:line="240" w:lineRule="auto"/>
        <w:jc w:val="both"/>
        <w:rPr>
          <w:rFonts w:ascii="Times New Roman" w:eastAsia="Times New Roman" w:hAnsi="Times New Roman" w:cs="Times New Roman"/>
          <w:highlight w:val="yellow"/>
          <w:lang w:val="sr-Cyrl-CS"/>
        </w:rPr>
      </w:pPr>
    </w:p>
    <w:p w14:paraId="2B0F16AD" w14:textId="3ABFF12E" w:rsidR="00564665" w:rsidRPr="00D72BE9" w:rsidRDefault="000859EC" w:rsidP="00564665">
      <w:pPr>
        <w:spacing w:after="0" w:line="240" w:lineRule="auto"/>
        <w:ind w:firstLine="720"/>
        <w:jc w:val="both"/>
        <w:rPr>
          <w:rFonts w:ascii="Times New Roman" w:eastAsia="Calibri" w:hAnsi="Times New Roman" w:cs="Times New Roman"/>
          <w:lang w:val="sr-Cyrl-RS"/>
        </w:rPr>
      </w:pPr>
      <w:r w:rsidRPr="00D72BE9">
        <w:rPr>
          <w:rFonts w:ascii="Times New Roman" w:eastAsia="Calibri" w:hAnsi="Times New Roman" w:cs="Times New Roman"/>
          <w:lang w:val="sr-Cyrl-RS"/>
        </w:rPr>
        <w:t xml:space="preserve">Министарство финансија – Пореска управа на основу </w:t>
      </w:r>
      <w:r w:rsidR="00E033B2" w:rsidRPr="00D72BE9">
        <w:rPr>
          <w:rFonts w:ascii="Times New Roman" w:eastAsia="Calibri" w:hAnsi="Times New Roman" w:cs="Times New Roman"/>
          <w:lang w:val="sr-Cyrl-RS"/>
        </w:rPr>
        <w:t>члана 169</w:t>
      </w:r>
      <w:r w:rsidRPr="00D72BE9">
        <w:rPr>
          <w:rFonts w:ascii="Times New Roman" w:eastAsia="Calibri" w:hAnsi="Times New Roman" w:cs="Times New Roman"/>
          <w:lang w:val="sr-Cyrl-RS"/>
        </w:rPr>
        <w:t>б Закона о пореском поступку и пореској администрацији („Сл. гласник РС“, бр. 80/02, 84/02-исправка, 23/03-исправка, 70/03, 55/04, 61/05, 85/05-други закон, 62/06-други закон, 61/07, 20/09, 72/09-други закон, 53/10, 101/11, 2/12-исправка, 93/12, 47/13, 108/</w:t>
      </w:r>
      <w:r w:rsidR="0024580E" w:rsidRPr="00D72BE9">
        <w:rPr>
          <w:rFonts w:ascii="Times New Roman" w:eastAsia="Calibri" w:hAnsi="Times New Roman" w:cs="Times New Roman"/>
          <w:lang w:val="sr-Cyrl-RS"/>
        </w:rPr>
        <w:t>13, 68/14, 105/14, 112/15,</w:t>
      </w:r>
      <w:r w:rsidRPr="00D72BE9">
        <w:rPr>
          <w:rFonts w:ascii="Times New Roman" w:eastAsia="Calibri" w:hAnsi="Times New Roman" w:cs="Times New Roman"/>
          <w:lang w:val="sr-Cyrl-RS"/>
        </w:rPr>
        <w:t xml:space="preserve"> 15/16</w:t>
      </w:r>
      <w:r w:rsidR="0042262E" w:rsidRPr="00D72BE9">
        <w:rPr>
          <w:rFonts w:ascii="Times New Roman" w:eastAsia="Calibri" w:hAnsi="Times New Roman" w:cs="Times New Roman"/>
          <w:lang w:val="sr-Cyrl-RS"/>
        </w:rPr>
        <w:t>,</w:t>
      </w:r>
      <w:r w:rsidR="0024580E" w:rsidRPr="00D72BE9">
        <w:rPr>
          <w:rFonts w:ascii="Times New Roman" w:eastAsia="Calibri" w:hAnsi="Times New Roman" w:cs="Times New Roman"/>
          <w:lang w:val="sr-Cyrl-RS"/>
        </w:rPr>
        <w:t xml:space="preserve"> 108/16</w:t>
      </w:r>
      <w:r w:rsidR="0042262E" w:rsidRPr="00D72BE9">
        <w:rPr>
          <w:rFonts w:ascii="Times New Roman" w:eastAsia="Calibri" w:hAnsi="Times New Roman" w:cs="Times New Roman"/>
          <w:lang w:val="sr-Cyrl-RS"/>
        </w:rPr>
        <w:t>, 30/18</w:t>
      </w:r>
      <w:r w:rsidR="000B7F0C" w:rsidRPr="00D72BE9">
        <w:rPr>
          <w:rFonts w:ascii="Times New Roman" w:eastAsia="Calibri" w:hAnsi="Times New Roman" w:cs="Times New Roman"/>
          <w:lang w:val="sr-Cyrl-RS"/>
        </w:rPr>
        <w:t>,</w:t>
      </w:r>
      <w:r w:rsidR="001D65A8" w:rsidRPr="00D72BE9">
        <w:rPr>
          <w:rFonts w:ascii="Times New Roman" w:eastAsia="Calibri" w:hAnsi="Times New Roman" w:cs="Times New Roman"/>
        </w:rPr>
        <w:t xml:space="preserve"> 95/18</w:t>
      </w:r>
      <w:r w:rsidR="000B7F0C" w:rsidRPr="00D72BE9">
        <w:rPr>
          <w:rFonts w:ascii="Times New Roman" w:eastAsia="Calibri" w:hAnsi="Times New Roman" w:cs="Times New Roman"/>
          <w:lang w:val="sr-Cyrl-RS"/>
        </w:rPr>
        <w:t>, 86/19</w:t>
      </w:r>
      <w:r w:rsidR="00004789" w:rsidRPr="00D72BE9">
        <w:rPr>
          <w:rFonts w:ascii="Times New Roman" w:eastAsia="Calibri" w:hAnsi="Times New Roman" w:cs="Times New Roman"/>
          <w:lang w:val="sr-Cyrl-RS"/>
        </w:rPr>
        <w:t>, 144/20</w:t>
      </w:r>
      <w:r w:rsidR="00A569B7" w:rsidRPr="00D72BE9">
        <w:rPr>
          <w:rFonts w:ascii="Times New Roman" w:eastAsia="Calibri" w:hAnsi="Times New Roman" w:cs="Times New Roman"/>
        </w:rPr>
        <w:t>, 96/21</w:t>
      </w:r>
      <w:r w:rsidR="001600EB" w:rsidRPr="00D72BE9">
        <w:rPr>
          <w:rFonts w:ascii="Times New Roman" w:eastAsia="Calibri" w:hAnsi="Times New Roman" w:cs="Times New Roman"/>
          <w:lang w:val="sr-Cyrl-RS"/>
        </w:rPr>
        <w:t>, 138/22</w:t>
      </w:r>
      <w:r w:rsidRPr="00D72BE9">
        <w:rPr>
          <w:rFonts w:ascii="Times New Roman" w:eastAsia="Calibri" w:hAnsi="Times New Roman" w:cs="Times New Roman"/>
          <w:lang w:val="sr-Cyrl-RS"/>
        </w:rPr>
        <w:t>)</w:t>
      </w:r>
      <w:r w:rsidR="00482BEC" w:rsidRPr="00D72BE9">
        <w:rPr>
          <w:rFonts w:ascii="Times New Roman" w:eastAsia="Calibri" w:hAnsi="Times New Roman" w:cs="Times New Roman"/>
          <w:lang w:val="sr-Cyrl-RS"/>
        </w:rPr>
        <w:t>, члана 9</w:t>
      </w:r>
      <w:r w:rsidR="009C1AC1" w:rsidRPr="00D72BE9">
        <w:rPr>
          <w:rFonts w:ascii="Times New Roman" w:eastAsia="Calibri" w:hAnsi="Times New Roman" w:cs="Times New Roman"/>
          <w:lang w:val="sr-Cyrl-RS"/>
        </w:rPr>
        <w:t>.</w:t>
      </w:r>
      <w:r w:rsidR="00482BEC" w:rsidRPr="00D72BE9">
        <w:rPr>
          <w:rFonts w:ascii="Times New Roman" w:eastAsia="Calibri" w:hAnsi="Times New Roman" w:cs="Times New Roman"/>
          <w:lang w:val="sr-Cyrl-RS"/>
        </w:rPr>
        <w:t xml:space="preserve"> став 1</w:t>
      </w:r>
      <w:r w:rsidR="009C1AC1" w:rsidRPr="00D72BE9">
        <w:rPr>
          <w:rFonts w:ascii="Times New Roman" w:eastAsia="Calibri" w:hAnsi="Times New Roman" w:cs="Times New Roman"/>
          <w:lang w:val="sr-Cyrl-RS"/>
        </w:rPr>
        <w:t>.</w:t>
      </w:r>
      <w:r w:rsidR="00482BEC" w:rsidRPr="00D72BE9">
        <w:rPr>
          <w:rFonts w:ascii="Times New Roman" w:eastAsia="Calibri" w:hAnsi="Times New Roman" w:cs="Times New Roman"/>
          <w:lang w:val="sr-Cyrl-RS"/>
        </w:rPr>
        <w:t xml:space="preserve"> Уредбе о интерном и јавном конкурсу за попуњавање радних места у државним органима</w:t>
      </w:r>
      <w:r w:rsidR="009C1AC1" w:rsidRPr="00D72BE9">
        <w:rPr>
          <w:rFonts w:ascii="Times New Roman" w:eastAsia="Calibri" w:hAnsi="Times New Roman" w:cs="Times New Roman"/>
          <w:lang w:val="sr-Cyrl-RS"/>
        </w:rPr>
        <w:t xml:space="preserve"> („Сл. гласник РС“, бр.</w:t>
      </w:r>
      <w:r w:rsidR="00D30528" w:rsidRPr="00D72BE9">
        <w:rPr>
          <w:rFonts w:ascii="Times New Roman" w:eastAsia="Calibri" w:hAnsi="Times New Roman" w:cs="Times New Roman"/>
          <w:lang w:val="sr-Cyrl-RS"/>
        </w:rPr>
        <w:t xml:space="preserve"> </w:t>
      </w:r>
      <w:r w:rsidR="009C1AC1" w:rsidRPr="00D72BE9">
        <w:rPr>
          <w:rFonts w:ascii="Times New Roman" w:eastAsia="Calibri" w:hAnsi="Times New Roman" w:cs="Times New Roman"/>
          <w:lang w:val="sr-Cyrl-RS"/>
        </w:rPr>
        <w:t>2/19</w:t>
      </w:r>
      <w:r w:rsidR="00A569B7" w:rsidRPr="00D72BE9">
        <w:rPr>
          <w:rFonts w:ascii="Times New Roman" w:eastAsia="Calibri" w:hAnsi="Times New Roman" w:cs="Times New Roman"/>
        </w:rPr>
        <w:t>, 67</w:t>
      </w:r>
      <w:r w:rsidR="00025C41" w:rsidRPr="00D72BE9">
        <w:rPr>
          <w:rFonts w:ascii="Times New Roman" w:eastAsia="Calibri" w:hAnsi="Times New Roman" w:cs="Times New Roman"/>
        </w:rPr>
        <w:t>/</w:t>
      </w:r>
      <w:r w:rsidR="00A569B7" w:rsidRPr="00D72BE9">
        <w:rPr>
          <w:rFonts w:ascii="Times New Roman" w:eastAsia="Calibri" w:hAnsi="Times New Roman" w:cs="Times New Roman"/>
        </w:rPr>
        <w:t>21</w:t>
      </w:r>
      <w:r w:rsidR="009C1AC1" w:rsidRPr="00D72BE9">
        <w:rPr>
          <w:rFonts w:ascii="Times New Roman" w:eastAsia="Calibri" w:hAnsi="Times New Roman" w:cs="Times New Roman"/>
          <w:lang w:val="sr-Cyrl-RS"/>
        </w:rPr>
        <w:t xml:space="preserve">) </w:t>
      </w:r>
      <w:r w:rsidR="00A569B7" w:rsidRPr="00D72BE9">
        <w:rPr>
          <w:rFonts w:ascii="Times New Roman" w:eastAsia="Calibri" w:hAnsi="Times New Roman" w:cs="Times New Roman"/>
          <w:lang w:val="sr-Cyrl-RS"/>
        </w:rPr>
        <w:t xml:space="preserve">и Закључка Комисије за давање сагласности за ново запошљавање и додатно радно ангажовање код корисника јавних средстава 51 број: </w:t>
      </w:r>
      <w:r w:rsidR="00A569B7" w:rsidRPr="00D72BE9">
        <w:rPr>
          <w:rFonts w:ascii="Times New Roman" w:eastAsia="Calibri" w:hAnsi="Times New Roman" w:cs="Times New Roman"/>
          <w:lang w:val="sr-Latn-CS"/>
        </w:rPr>
        <w:t>112-</w:t>
      </w:r>
      <w:r w:rsidR="00977A43" w:rsidRPr="00D72BE9">
        <w:rPr>
          <w:rFonts w:ascii="Times New Roman" w:eastAsia="Calibri" w:hAnsi="Times New Roman" w:cs="Times New Roman"/>
          <w:lang w:val="sr-Cyrl-RS"/>
        </w:rPr>
        <w:t>1699</w:t>
      </w:r>
      <w:r w:rsidR="00A569B7" w:rsidRPr="00D72BE9">
        <w:rPr>
          <w:rFonts w:ascii="Times New Roman" w:eastAsia="Calibri" w:hAnsi="Times New Roman" w:cs="Times New Roman"/>
          <w:lang w:val="sr-Latn-CS"/>
        </w:rPr>
        <w:t>/202</w:t>
      </w:r>
      <w:r w:rsidR="00977A43" w:rsidRPr="00D72BE9">
        <w:rPr>
          <w:rFonts w:ascii="Times New Roman" w:eastAsia="Calibri" w:hAnsi="Times New Roman" w:cs="Times New Roman"/>
          <w:lang w:val="sr-Cyrl-RS"/>
        </w:rPr>
        <w:t>3</w:t>
      </w:r>
      <w:r w:rsidR="00A569B7" w:rsidRPr="00D72BE9">
        <w:rPr>
          <w:rFonts w:ascii="Times New Roman" w:eastAsia="Calibri" w:hAnsi="Times New Roman" w:cs="Times New Roman"/>
          <w:lang w:val="sr-Latn-CS"/>
        </w:rPr>
        <w:t xml:space="preserve"> </w:t>
      </w:r>
      <w:r w:rsidR="00A569B7" w:rsidRPr="00D72BE9">
        <w:rPr>
          <w:rFonts w:ascii="Times New Roman" w:eastAsia="Calibri" w:hAnsi="Times New Roman" w:cs="Times New Roman"/>
          <w:lang w:val="sr-Cyrl-RS"/>
        </w:rPr>
        <w:t>од</w:t>
      </w:r>
      <w:r w:rsidR="00450EBF" w:rsidRPr="00D72BE9">
        <w:rPr>
          <w:rFonts w:ascii="Times New Roman" w:eastAsia="Calibri" w:hAnsi="Times New Roman" w:cs="Times New Roman"/>
          <w:lang w:val="sr-Cyrl-RS"/>
        </w:rPr>
        <w:t xml:space="preserve"> </w:t>
      </w:r>
      <w:r w:rsidR="00977A43" w:rsidRPr="00D72BE9">
        <w:rPr>
          <w:rFonts w:ascii="Times New Roman" w:eastAsia="Calibri" w:hAnsi="Times New Roman" w:cs="Times New Roman"/>
          <w:lang w:val="sr-Cyrl-RS"/>
        </w:rPr>
        <w:t>28</w:t>
      </w:r>
      <w:r w:rsidR="00A569B7" w:rsidRPr="00D72BE9">
        <w:rPr>
          <w:rFonts w:ascii="Times New Roman" w:eastAsia="Calibri" w:hAnsi="Times New Roman" w:cs="Times New Roman"/>
          <w:lang w:val="sr-Latn-CS"/>
        </w:rPr>
        <w:t>.</w:t>
      </w:r>
      <w:r w:rsidR="00A569B7" w:rsidRPr="00D72BE9">
        <w:rPr>
          <w:rFonts w:ascii="Times New Roman" w:eastAsia="Calibri" w:hAnsi="Times New Roman" w:cs="Times New Roman"/>
          <w:lang w:val="sr-Cyrl-RS"/>
        </w:rPr>
        <w:t xml:space="preserve"> </w:t>
      </w:r>
      <w:r w:rsidR="00977A43" w:rsidRPr="00D72BE9">
        <w:rPr>
          <w:rFonts w:ascii="Times New Roman" w:eastAsia="Calibri" w:hAnsi="Times New Roman" w:cs="Times New Roman"/>
          <w:lang w:val="sr-Cyrl-RS"/>
        </w:rPr>
        <w:t>фебруара</w:t>
      </w:r>
      <w:r w:rsidR="00A569B7" w:rsidRPr="00D72BE9">
        <w:rPr>
          <w:rFonts w:ascii="Times New Roman" w:eastAsia="Calibri" w:hAnsi="Times New Roman" w:cs="Times New Roman"/>
          <w:lang w:val="sr-Cyrl-RS"/>
        </w:rPr>
        <w:t xml:space="preserve"> 202</w:t>
      </w:r>
      <w:r w:rsidR="00977A43" w:rsidRPr="00D72BE9">
        <w:rPr>
          <w:rFonts w:ascii="Times New Roman" w:eastAsia="Calibri" w:hAnsi="Times New Roman" w:cs="Times New Roman"/>
          <w:lang w:val="sr-Cyrl-RS"/>
        </w:rPr>
        <w:t>3</w:t>
      </w:r>
      <w:r w:rsidR="00A569B7" w:rsidRPr="00D72BE9">
        <w:rPr>
          <w:rFonts w:ascii="Times New Roman" w:eastAsia="Calibri" w:hAnsi="Times New Roman" w:cs="Times New Roman"/>
          <w:lang w:val="sr-Cyrl-RS"/>
        </w:rPr>
        <w:t>. године, оглашава</w:t>
      </w:r>
    </w:p>
    <w:p w14:paraId="4EC0F758" w14:textId="7CE5B480" w:rsidR="000859EC" w:rsidRPr="00D72BE9" w:rsidRDefault="000859EC" w:rsidP="00564665">
      <w:pPr>
        <w:spacing w:after="0" w:line="240" w:lineRule="auto"/>
        <w:ind w:firstLine="720"/>
        <w:jc w:val="both"/>
        <w:rPr>
          <w:rFonts w:ascii="Times New Roman" w:eastAsia="Calibri" w:hAnsi="Times New Roman" w:cs="Times New Roman"/>
          <w:lang w:val="sr-Cyrl-RS"/>
        </w:rPr>
      </w:pPr>
    </w:p>
    <w:p w14:paraId="5BDDC7BB" w14:textId="79127744" w:rsidR="000859EC" w:rsidRPr="00D72BE9" w:rsidRDefault="000859EC" w:rsidP="000644DB">
      <w:pPr>
        <w:spacing w:after="0" w:line="240" w:lineRule="auto"/>
        <w:jc w:val="center"/>
        <w:rPr>
          <w:rFonts w:ascii="Times New Roman" w:eastAsia="Times New Roman" w:hAnsi="Times New Roman" w:cs="Times New Roman"/>
          <w:b/>
          <w:bCs/>
          <w:lang w:val="sr-Cyrl-RS"/>
        </w:rPr>
      </w:pPr>
      <w:r w:rsidRPr="00D72BE9">
        <w:rPr>
          <w:rFonts w:ascii="Times New Roman" w:eastAsia="Times New Roman" w:hAnsi="Times New Roman" w:cs="Times New Roman"/>
          <w:b/>
          <w:bCs/>
          <w:lang w:val="sr-Cyrl-CS"/>
        </w:rPr>
        <w:t>ЈАВНИ КОНКУРС ЗА ПОПУЊАВАЊЕ ИЗВРШИЛАЧК</w:t>
      </w:r>
      <w:r w:rsidR="00E35D80" w:rsidRPr="00D72BE9">
        <w:rPr>
          <w:rFonts w:ascii="Times New Roman" w:eastAsia="Times New Roman" w:hAnsi="Times New Roman" w:cs="Times New Roman"/>
          <w:b/>
          <w:bCs/>
          <w:lang w:val="sr-Cyrl-CS"/>
        </w:rPr>
        <w:t>ИХ</w:t>
      </w:r>
      <w:r w:rsidR="00D67D0D" w:rsidRPr="00D72BE9">
        <w:rPr>
          <w:rFonts w:ascii="Times New Roman" w:eastAsia="Times New Roman" w:hAnsi="Times New Roman" w:cs="Times New Roman"/>
          <w:b/>
          <w:bCs/>
          <w:lang w:val="sr-Cyrl-RS"/>
        </w:rPr>
        <w:t xml:space="preserve"> </w:t>
      </w:r>
      <w:r w:rsidRPr="00D72BE9">
        <w:rPr>
          <w:rFonts w:ascii="Times New Roman" w:eastAsia="Times New Roman" w:hAnsi="Times New Roman" w:cs="Times New Roman"/>
          <w:b/>
          <w:bCs/>
          <w:lang w:val="sr-Cyrl-CS"/>
        </w:rPr>
        <w:t>РАДН</w:t>
      </w:r>
      <w:r w:rsidR="00E35D80" w:rsidRPr="00D72BE9">
        <w:rPr>
          <w:rFonts w:ascii="Times New Roman" w:eastAsia="Times New Roman" w:hAnsi="Times New Roman" w:cs="Times New Roman"/>
          <w:b/>
          <w:bCs/>
          <w:lang w:val="sr-Cyrl-CS"/>
        </w:rPr>
        <w:t>ИХ</w:t>
      </w:r>
      <w:r w:rsidRPr="00D72BE9">
        <w:rPr>
          <w:rFonts w:ascii="Times New Roman" w:eastAsia="Times New Roman" w:hAnsi="Times New Roman" w:cs="Times New Roman"/>
          <w:b/>
          <w:bCs/>
          <w:lang w:val="sr-Cyrl-CS"/>
        </w:rPr>
        <w:t xml:space="preserve"> МЕСТА У МИНИСТАРСТВУ ФИНАНСИЈА – ПОРЕСКОЈ УПРАВИ</w:t>
      </w:r>
      <w:r w:rsidR="00FA57AF" w:rsidRPr="00D72BE9">
        <w:rPr>
          <w:rFonts w:ascii="Times New Roman" w:eastAsia="Times New Roman" w:hAnsi="Times New Roman" w:cs="Times New Roman"/>
          <w:b/>
          <w:bCs/>
        </w:rPr>
        <w:t xml:space="preserve"> </w:t>
      </w:r>
    </w:p>
    <w:p w14:paraId="664425D3" w14:textId="77777777" w:rsidR="000859EC" w:rsidRPr="00D72BE9" w:rsidRDefault="000859EC" w:rsidP="000644DB">
      <w:pPr>
        <w:spacing w:after="0" w:line="240" w:lineRule="auto"/>
        <w:jc w:val="both"/>
        <w:rPr>
          <w:rFonts w:ascii="Times New Roman" w:eastAsia="Times New Roman" w:hAnsi="Times New Roman" w:cs="Times New Roman"/>
          <w:lang w:val="sr-Cyrl-CS"/>
        </w:rPr>
      </w:pPr>
    </w:p>
    <w:p w14:paraId="5F6C0823" w14:textId="613D68D7" w:rsidR="000859EC" w:rsidRPr="00D72BE9" w:rsidRDefault="000859EC" w:rsidP="000644DB">
      <w:pPr>
        <w:spacing w:after="0" w:line="240" w:lineRule="auto"/>
        <w:jc w:val="both"/>
        <w:rPr>
          <w:rFonts w:ascii="Times New Roman" w:eastAsia="Times New Roman" w:hAnsi="Times New Roman" w:cs="Times New Roman"/>
          <w:b/>
          <w:bCs/>
          <w:lang w:val="sr-Cyrl-CS"/>
        </w:rPr>
      </w:pPr>
      <w:r w:rsidRPr="00D72BE9">
        <w:rPr>
          <w:rFonts w:ascii="Times New Roman" w:eastAsia="Times New Roman" w:hAnsi="Times New Roman" w:cs="Times New Roman"/>
          <w:b/>
          <w:bCs/>
          <w:lang w:val="sr-Latn-CS"/>
        </w:rPr>
        <w:t xml:space="preserve">I </w:t>
      </w:r>
      <w:r w:rsidR="00591F4F" w:rsidRPr="00D72BE9">
        <w:rPr>
          <w:rFonts w:ascii="Times New Roman" w:eastAsia="Times New Roman" w:hAnsi="Times New Roman" w:cs="Times New Roman"/>
          <w:b/>
          <w:bCs/>
          <w:lang w:val="sr-Latn-CS"/>
        </w:rPr>
        <w:tab/>
      </w:r>
      <w:r w:rsidRPr="00D72BE9">
        <w:rPr>
          <w:rFonts w:ascii="Times New Roman" w:eastAsia="Times New Roman" w:hAnsi="Times New Roman" w:cs="Times New Roman"/>
          <w:b/>
          <w:bCs/>
          <w:lang w:val="sr-Latn-CS"/>
        </w:rPr>
        <w:t>O</w:t>
      </w:r>
      <w:r w:rsidRPr="00D72BE9">
        <w:rPr>
          <w:rFonts w:ascii="Times New Roman" w:eastAsia="Times New Roman" w:hAnsi="Times New Roman" w:cs="Times New Roman"/>
          <w:b/>
          <w:bCs/>
          <w:lang w:val="sr-Cyrl-CS"/>
        </w:rPr>
        <w:t>рган у коме се радн</w:t>
      </w:r>
      <w:r w:rsidR="00E35D80" w:rsidRPr="00D72BE9">
        <w:rPr>
          <w:rFonts w:ascii="Times New Roman" w:eastAsia="Times New Roman" w:hAnsi="Times New Roman" w:cs="Times New Roman"/>
          <w:b/>
          <w:bCs/>
          <w:lang w:val="sr-Cyrl-CS"/>
        </w:rPr>
        <w:t>а</w:t>
      </w:r>
      <w:r w:rsidRPr="00D72BE9">
        <w:rPr>
          <w:rFonts w:ascii="Times New Roman" w:eastAsia="Times New Roman" w:hAnsi="Times New Roman" w:cs="Times New Roman"/>
          <w:b/>
          <w:bCs/>
          <w:lang w:val="sr-Cyrl-CS"/>
        </w:rPr>
        <w:t xml:space="preserve"> мест</w:t>
      </w:r>
      <w:r w:rsidR="00E35D80" w:rsidRPr="00D72BE9">
        <w:rPr>
          <w:rFonts w:ascii="Times New Roman" w:eastAsia="Times New Roman" w:hAnsi="Times New Roman" w:cs="Times New Roman"/>
          <w:b/>
          <w:bCs/>
          <w:lang w:val="sr-Cyrl-CS"/>
        </w:rPr>
        <w:t>а</w:t>
      </w:r>
      <w:r w:rsidRPr="00D72BE9">
        <w:rPr>
          <w:rFonts w:ascii="Times New Roman" w:eastAsia="Times New Roman" w:hAnsi="Times New Roman" w:cs="Times New Roman"/>
          <w:b/>
          <w:bCs/>
          <w:lang w:val="sr-Cyrl-CS"/>
        </w:rPr>
        <w:t xml:space="preserve"> попуњава</w:t>
      </w:r>
      <w:r w:rsidR="00E35D80" w:rsidRPr="00D72BE9">
        <w:rPr>
          <w:rFonts w:ascii="Times New Roman" w:eastAsia="Times New Roman" w:hAnsi="Times New Roman" w:cs="Times New Roman"/>
          <w:b/>
          <w:bCs/>
          <w:lang w:val="sr-Cyrl-CS"/>
        </w:rPr>
        <w:t>ју</w:t>
      </w:r>
      <w:r w:rsidR="00EF166B" w:rsidRPr="00D72BE9">
        <w:rPr>
          <w:rFonts w:ascii="Times New Roman" w:eastAsia="Times New Roman" w:hAnsi="Times New Roman" w:cs="Times New Roman"/>
          <w:b/>
          <w:bCs/>
          <w:lang w:val="sr-Cyrl-CS"/>
        </w:rPr>
        <w:t>:</w:t>
      </w:r>
    </w:p>
    <w:p w14:paraId="46721416" w14:textId="77777777" w:rsidR="000859EC" w:rsidRPr="00D72BE9" w:rsidRDefault="000859EC" w:rsidP="000644DB">
      <w:pPr>
        <w:spacing w:after="0" w:line="240" w:lineRule="auto"/>
        <w:jc w:val="both"/>
        <w:rPr>
          <w:rFonts w:ascii="Times New Roman" w:eastAsia="Times New Roman" w:hAnsi="Times New Roman" w:cs="Times New Roman"/>
          <w:b/>
        </w:rPr>
      </w:pPr>
      <w:r w:rsidRPr="00D72BE9">
        <w:rPr>
          <w:rFonts w:ascii="Times New Roman" w:eastAsia="Times New Roman" w:hAnsi="Times New Roman" w:cs="Times New Roman"/>
          <w:b/>
          <w:bCs/>
          <w:lang w:val="sr-Cyrl-CS"/>
        </w:rPr>
        <w:t>Министарство финансија – Пореска управа</w:t>
      </w:r>
      <w:r w:rsidRPr="00D72BE9">
        <w:rPr>
          <w:rFonts w:ascii="Times New Roman" w:eastAsia="Times New Roman" w:hAnsi="Times New Roman" w:cs="Times New Roman"/>
          <w:b/>
          <w:lang w:val="sr-Cyrl-CS"/>
        </w:rPr>
        <w:t>, Београд, Саве Машковића 3-5</w:t>
      </w:r>
      <w:r w:rsidR="001D65A8" w:rsidRPr="00D72BE9">
        <w:rPr>
          <w:rFonts w:ascii="Times New Roman" w:eastAsia="Times New Roman" w:hAnsi="Times New Roman" w:cs="Times New Roman"/>
          <w:b/>
        </w:rPr>
        <w:t>.</w:t>
      </w:r>
    </w:p>
    <w:p w14:paraId="21795DFF" w14:textId="77777777" w:rsidR="000859EC" w:rsidRPr="00D72BE9" w:rsidRDefault="000859EC" w:rsidP="000644DB">
      <w:pPr>
        <w:spacing w:after="0" w:line="240" w:lineRule="auto"/>
        <w:jc w:val="both"/>
        <w:rPr>
          <w:rFonts w:ascii="Times New Roman" w:eastAsia="Times New Roman" w:hAnsi="Times New Roman" w:cs="Times New Roman"/>
          <w:b/>
          <w:lang w:val="sr-Cyrl-CS"/>
        </w:rPr>
      </w:pPr>
    </w:p>
    <w:p w14:paraId="4817B67C" w14:textId="6CFB20CB" w:rsidR="000859EC" w:rsidRPr="00D72BE9" w:rsidRDefault="000859EC" w:rsidP="000644DB">
      <w:pPr>
        <w:spacing w:after="0" w:line="240" w:lineRule="auto"/>
        <w:jc w:val="both"/>
        <w:rPr>
          <w:rFonts w:ascii="Times New Roman" w:eastAsia="Times New Roman" w:hAnsi="Times New Roman" w:cs="Times New Roman"/>
          <w:b/>
          <w:bCs/>
          <w:lang w:val="sr-Cyrl-RS"/>
        </w:rPr>
      </w:pPr>
      <w:r w:rsidRPr="00D72BE9">
        <w:rPr>
          <w:rFonts w:ascii="Times New Roman" w:eastAsia="Times New Roman" w:hAnsi="Times New Roman" w:cs="Times New Roman"/>
          <w:b/>
          <w:bCs/>
          <w:lang w:val="sr-Cyrl-RS"/>
        </w:rPr>
        <w:t xml:space="preserve">II </w:t>
      </w:r>
      <w:r w:rsidR="00591F4F" w:rsidRPr="00D72BE9">
        <w:rPr>
          <w:rFonts w:ascii="Times New Roman" w:eastAsia="Times New Roman" w:hAnsi="Times New Roman" w:cs="Times New Roman"/>
          <w:b/>
          <w:bCs/>
          <w:lang w:val="sr-Cyrl-RS"/>
        </w:rPr>
        <w:tab/>
      </w:r>
      <w:r w:rsidRPr="00D72BE9">
        <w:rPr>
          <w:rFonts w:ascii="Times New Roman" w:eastAsia="Times New Roman" w:hAnsi="Times New Roman" w:cs="Times New Roman"/>
          <w:b/>
          <w:bCs/>
          <w:lang w:val="sr-Cyrl-RS"/>
        </w:rPr>
        <w:t>Радн</w:t>
      </w:r>
      <w:r w:rsidR="00EF166B" w:rsidRPr="00D72BE9">
        <w:rPr>
          <w:rFonts w:ascii="Times New Roman" w:eastAsia="Times New Roman" w:hAnsi="Times New Roman" w:cs="Times New Roman"/>
          <w:b/>
          <w:bCs/>
          <w:lang w:val="sr-Cyrl-RS"/>
        </w:rPr>
        <w:t>а</w:t>
      </w:r>
      <w:r w:rsidRPr="00D72BE9">
        <w:rPr>
          <w:rFonts w:ascii="Times New Roman" w:eastAsia="Times New Roman" w:hAnsi="Times New Roman" w:cs="Times New Roman"/>
          <w:b/>
          <w:bCs/>
          <w:lang w:val="sr-Cyrl-RS"/>
        </w:rPr>
        <w:t xml:space="preserve"> мест</w:t>
      </w:r>
      <w:r w:rsidR="00EF166B" w:rsidRPr="00D72BE9">
        <w:rPr>
          <w:rFonts w:ascii="Times New Roman" w:eastAsia="Times New Roman" w:hAnsi="Times New Roman" w:cs="Times New Roman"/>
          <w:b/>
          <w:bCs/>
          <w:lang w:val="sr-Cyrl-RS"/>
        </w:rPr>
        <w:t>а</w:t>
      </w:r>
      <w:r w:rsidRPr="00D72BE9">
        <w:rPr>
          <w:rFonts w:ascii="Times New Roman" w:eastAsia="Times New Roman" w:hAnsi="Times New Roman" w:cs="Times New Roman"/>
          <w:b/>
          <w:bCs/>
          <w:lang w:val="sr-Cyrl-RS"/>
        </w:rPr>
        <w:t xml:space="preserve"> кој</w:t>
      </w:r>
      <w:r w:rsidR="00EF166B" w:rsidRPr="00D72BE9">
        <w:rPr>
          <w:rFonts w:ascii="Times New Roman" w:eastAsia="Times New Roman" w:hAnsi="Times New Roman" w:cs="Times New Roman"/>
          <w:b/>
          <w:bCs/>
          <w:lang w:val="sr-Cyrl-RS"/>
        </w:rPr>
        <w:t>а</w:t>
      </w:r>
      <w:r w:rsidRPr="00D72BE9">
        <w:rPr>
          <w:rFonts w:ascii="Times New Roman" w:eastAsia="Times New Roman" w:hAnsi="Times New Roman" w:cs="Times New Roman"/>
          <w:b/>
          <w:bCs/>
          <w:lang w:val="sr-Cyrl-RS"/>
        </w:rPr>
        <w:t xml:space="preserve"> се попуњава</w:t>
      </w:r>
      <w:r w:rsidR="00EF166B" w:rsidRPr="00D72BE9">
        <w:rPr>
          <w:rFonts w:ascii="Times New Roman" w:eastAsia="Times New Roman" w:hAnsi="Times New Roman" w:cs="Times New Roman"/>
          <w:b/>
          <w:bCs/>
          <w:lang w:val="sr-Cyrl-RS"/>
        </w:rPr>
        <w:t>ју:</w:t>
      </w:r>
    </w:p>
    <w:p w14:paraId="7925FAF0" w14:textId="77777777" w:rsidR="00273E1A" w:rsidRPr="00D72BE9" w:rsidRDefault="00273E1A" w:rsidP="000644DB">
      <w:pPr>
        <w:spacing w:after="0" w:line="240" w:lineRule="auto"/>
        <w:jc w:val="both"/>
        <w:rPr>
          <w:rFonts w:ascii="Times New Roman" w:eastAsia="Times New Roman" w:hAnsi="Times New Roman" w:cs="Times New Roman"/>
          <w:b/>
          <w:bCs/>
          <w:lang w:val="sr-Cyrl-RS"/>
        </w:rPr>
      </w:pPr>
    </w:p>
    <w:p w14:paraId="450A748B" w14:textId="13041676" w:rsidR="00025EEC" w:rsidRPr="00D72BE9" w:rsidRDefault="00025EEC" w:rsidP="00025EEC">
      <w:pPr>
        <w:shd w:val="clear" w:color="auto" w:fill="FFFFFF"/>
        <w:spacing w:after="0" w:line="240" w:lineRule="auto"/>
        <w:jc w:val="both"/>
        <w:outlineLvl w:val="0"/>
        <w:rPr>
          <w:rFonts w:ascii="Times New Roman" w:hAnsi="Times New Roman" w:cs="Times New Roman"/>
          <w:color w:val="000000"/>
          <w:lang w:val="sr-Cyrl-RS"/>
        </w:rPr>
      </w:pPr>
      <w:bookmarkStart w:id="0" w:name="_Hlk128640025"/>
      <w:r w:rsidRPr="00D72BE9">
        <w:rPr>
          <w:rFonts w:ascii="Times New Roman" w:hAnsi="Times New Roman" w:cs="Times New Roman"/>
          <w:b/>
          <w:bCs/>
          <w:color w:val="000000"/>
          <w:lang w:val="en-US"/>
        </w:rPr>
        <w:t>1</w:t>
      </w:r>
      <w:r w:rsidRPr="00D72BE9">
        <w:rPr>
          <w:rFonts w:ascii="Times New Roman" w:hAnsi="Times New Roman" w:cs="Times New Roman"/>
          <w:b/>
          <w:bCs/>
          <w:color w:val="000000"/>
          <w:lang w:val="sr-Cyrl-RS"/>
        </w:rPr>
        <w:t>. Радно место:</w:t>
      </w:r>
      <w:r w:rsidRPr="00D72BE9">
        <w:rPr>
          <w:rFonts w:ascii="Times New Roman" w:hAnsi="Times New Roman" w:cs="Times New Roman"/>
          <w:b/>
          <w:bCs/>
          <w:color w:val="000000"/>
        </w:rPr>
        <w:t xml:space="preserve"> </w:t>
      </w:r>
      <w:r w:rsidRPr="00D72BE9">
        <w:rPr>
          <w:rFonts w:ascii="Times New Roman" w:hAnsi="Times New Roman" w:cs="Times New Roman"/>
          <w:color w:val="000000"/>
        </w:rPr>
        <w:t xml:space="preserve">аналитичко-порески послови наплате за правна лица, у звању </w:t>
      </w:r>
      <w:r w:rsidR="00273E1A" w:rsidRPr="00D72BE9">
        <w:rPr>
          <w:rFonts w:ascii="Times New Roman" w:hAnsi="Times New Roman" w:cs="Times New Roman"/>
          <w:color w:val="000000"/>
        </w:rPr>
        <w:t>млађи порески саветник– приправник*</w:t>
      </w:r>
      <w:r w:rsidRPr="00D72BE9">
        <w:rPr>
          <w:rFonts w:ascii="Times New Roman" w:hAnsi="Times New Roman" w:cs="Times New Roman"/>
          <w:color w:val="000000"/>
        </w:rPr>
        <w:t xml:space="preserve">, </w:t>
      </w:r>
      <w:r w:rsidR="00273E1A" w:rsidRPr="00D72BE9">
        <w:rPr>
          <w:rFonts w:ascii="Times New Roman" w:hAnsi="Times New Roman" w:cs="Times New Roman"/>
          <w:color w:val="000000"/>
        </w:rPr>
        <w:t>Филијала А Центар, Одељење за наплату, Одсек за наплату за правна лица</w:t>
      </w:r>
      <w:r w:rsidRPr="00D72BE9">
        <w:rPr>
          <w:rFonts w:ascii="Times New Roman" w:hAnsi="Times New Roman" w:cs="Times New Roman"/>
          <w:color w:val="000000"/>
        </w:rPr>
        <w:t xml:space="preserve">, са седиштем </w:t>
      </w:r>
      <w:r w:rsidR="00273E1A" w:rsidRPr="00D72BE9">
        <w:rPr>
          <w:rFonts w:ascii="Times New Roman" w:hAnsi="Times New Roman" w:cs="Times New Roman"/>
          <w:color w:val="000000"/>
          <w:lang w:val="sr-Cyrl-RS"/>
        </w:rPr>
        <w:t>Центар</w:t>
      </w:r>
      <w:r w:rsidRPr="00D72BE9">
        <w:rPr>
          <w:rFonts w:ascii="Times New Roman" w:hAnsi="Times New Roman" w:cs="Times New Roman"/>
          <w:b/>
          <w:bCs/>
          <w:color w:val="000000"/>
        </w:rPr>
        <w:t xml:space="preserve"> – </w:t>
      </w:r>
      <w:r w:rsidRPr="00D72BE9">
        <w:rPr>
          <w:rFonts w:ascii="Times New Roman" w:hAnsi="Times New Roman" w:cs="Times New Roman"/>
          <w:b/>
          <w:bCs/>
          <w:color w:val="000000"/>
          <w:lang w:val="sr-Cyrl-RS"/>
        </w:rPr>
        <w:t>2</w:t>
      </w:r>
      <w:r w:rsidRPr="00D72BE9">
        <w:rPr>
          <w:rFonts w:ascii="Times New Roman" w:hAnsi="Times New Roman" w:cs="Times New Roman"/>
          <w:b/>
          <w:bCs/>
          <w:color w:val="000000"/>
        </w:rPr>
        <w:t xml:space="preserve"> изврши</w:t>
      </w:r>
      <w:r w:rsidRPr="00D72BE9">
        <w:rPr>
          <w:rFonts w:ascii="Times New Roman" w:hAnsi="Times New Roman" w:cs="Times New Roman"/>
          <w:b/>
          <w:bCs/>
          <w:color w:val="000000"/>
          <w:lang w:val="sr-Cyrl-RS"/>
        </w:rPr>
        <w:t>оца</w:t>
      </w:r>
      <w:r w:rsidRPr="00D72BE9">
        <w:rPr>
          <w:rFonts w:ascii="Times New Roman" w:hAnsi="Times New Roman" w:cs="Times New Roman"/>
          <w:b/>
          <w:bCs/>
          <w:color w:val="000000"/>
        </w:rPr>
        <w:t>.</w:t>
      </w:r>
    </w:p>
    <w:p w14:paraId="3D25CD04" w14:textId="1AE5183F" w:rsidR="00025EEC" w:rsidRPr="00D72BE9" w:rsidRDefault="00025EEC" w:rsidP="00025EEC">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273E1A" w:rsidRPr="00D72BE9">
        <w:rPr>
          <w:rFonts w:ascii="Times New Roman" w:hAnsi="Times New Roman" w:cs="Times New Roman"/>
          <w:lang w:val="ru-RU"/>
        </w:rPr>
        <w:t>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r w:rsidRPr="00D72BE9">
        <w:rPr>
          <w:rFonts w:ascii="Times New Roman" w:hAnsi="Times New Roman" w:cs="Times New Roman"/>
          <w:lang w:val="ru-RU"/>
        </w:rPr>
        <w:t>.</w:t>
      </w:r>
    </w:p>
    <w:p w14:paraId="6E36E818" w14:textId="7B26C37C" w:rsidR="00025EEC" w:rsidRPr="00D72BE9" w:rsidRDefault="00025EEC" w:rsidP="00025EEC">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273E1A" w:rsidRPr="00D72BE9">
        <w:rPr>
          <w:rFonts w:ascii="Times New Roman" w:hAnsi="Times New Roman" w:cs="Times New Roman"/>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273E1A"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00273E1A" w:rsidRPr="00D72BE9">
        <w:rPr>
          <w:rFonts w:ascii="Times New Roman" w:hAnsi="Times New Roman" w:cs="Times New Roman"/>
        </w:rPr>
        <w:t>; као и неопходне компетенције за рад на овом радном месту</w:t>
      </w:r>
      <w:r w:rsidR="00273E1A"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B72D229" w14:textId="3DE21130" w:rsidR="00025EEC" w:rsidRPr="00D72BE9" w:rsidRDefault="00025EEC" w:rsidP="00025EEC">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273E1A" w:rsidRPr="00D72BE9">
        <w:rPr>
          <w:rFonts w:ascii="Times New Roman" w:hAnsi="Times New Roman" w:cs="Times New Roman"/>
          <w:lang w:val="sr-Cyrl-RS"/>
        </w:rPr>
        <w:t>Београд</w:t>
      </w:r>
    </w:p>
    <w:p w14:paraId="24BA465D" w14:textId="77777777" w:rsidR="00273E1A" w:rsidRPr="00D72BE9" w:rsidRDefault="00273E1A" w:rsidP="00025EEC">
      <w:pPr>
        <w:shd w:val="clear" w:color="auto" w:fill="FFFFFF"/>
        <w:spacing w:after="0" w:line="240" w:lineRule="auto"/>
        <w:jc w:val="both"/>
        <w:outlineLvl w:val="0"/>
        <w:rPr>
          <w:rFonts w:ascii="Times New Roman" w:hAnsi="Times New Roman" w:cs="Times New Roman"/>
          <w:lang w:val="sr-Cyrl-RS"/>
        </w:rPr>
      </w:pPr>
    </w:p>
    <w:bookmarkEnd w:id="0"/>
    <w:p w14:paraId="6819E8C3" w14:textId="159EE089" w:rsidR="00273E1A" w:rsidRPr="00D72BE9" w:rsidRDefault="00273E1A" w:rsidP="00273E1A">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2. Радно место:</w:t>
      </w:r>
      <w:r w:rsidRPr="00D72BE9">
        <w:rPr>
          <w:rFonts w:ascii="Times New Roman" w:hAnsi="Times New Roman" w:cs="Times New Roman"/>
          <w:b/>
          <w:bCs/>
          <w:color w:val="000000"/>
        </w:rPr>
        <w:t xml:space="preserve"> </w:t>
      </w:r>
      <w:r w:rsidRPr="00D72BE9">
        <w:rPr>
          <w:rFonts w:ascii="Times New Roman" w:hAnsi="Times New Roman" w:cs="Times New Roman"/>
          <w:color w:val="000000"/>
        </w:rPr>
        <w:t xml:space="preserve">аналитичко-порески послови наплате за </w:t>
      </w:r>
      <w:r w:rsidRPr="00D72BE9">
        <w:rPr>
          <w:rFonts w:ascii="Times New Roman" w:hAnsi="Times New Roman" w:cs="Times New Roman"/>
          <w:color w:val="000000"/>
          <w:lang w:val="sr-Cyrl-RS"/>
        </w:rPr>
        <w:t>предузетнике и физичка лица</w:t>
      </w:r>
      <w:r w:rsidRPr="00D72BE9">
        <w:rPr>
          <w:rFonts w:ascii="Times New Roman" w:hAnsi="Times New Roman" w:cs="Times New Roman"/>
          <w:color w:val="000000"/>
        </w:rPr>
        <w:t xml:space="preserve">, у звању млађи порески саветник– приправник*, Филијала А Центар, Одељење за наплату, Одсек за наплату за предузетнике и физичка лица, са седиштем </w:t>
      </w:r>
      <w:r w:rsidRPr="00D72BE9">
        <w:rPr>
          <w:rFonts w:ascii="Times New Roman" w:hAnsi="Times New Roman" w:cs="Times New Roman"/>
          <w:color w:val="000000"/>
          <w:lang w:val="sr-Cyrl-RS"/>
        </w:rPr>
        <w:t>Центар</w:t>
      </w:r>
      <w:r w:rsidRPr="00D72BE9">
        <w:rPr>
          <w:rFonts w:ascii="Times New Roman" w:hAnsi="Times New Roman" w:cs="Times New Roman"/>
          <w:b/>
          <w:bCs/>
          <w:color w:val="000000"/>
        </w:rPr>
        <w:t xml:space="preserve"> – </w:t>
      </w:r>
      <w:r w:rsidRPr="00D72BE9">
        <w:rPr>
          <w:rFonts w:ascii="Times New Roman" w:hAnsi="Times New Roman" w:cs="Times New Roman"/>
          <w:b/>
          <w:bCs/>
          <w:color w:val="000000"/>
          <w:lang w:val="sr-Cyrl-RS"/>
        </w:rPr>
        <w:t>1</w:t>
      </w:r>
      <w:r w:rsidRPr="00D72BE9">
        <w:rPr>
          <w:rFonts w:ascii="Times New Roman" w:hAnsi="Times New Roman" w:cs="Times New Roman"/>
          <w:b/>
          <w:bCs/>
          <w:color w:val="000000"/>
        </w:rPr>
        <w:t xml:space="preserve"> изврши</w:t>
      </w:r>
      <w:r w:rsidRPr="00D72BE9">
        <w:rPr>
          <w:rFonts w:ascii="Times New Roman" w:hAnsi="Times New Roman" w:cs="Times New Roman"/>
          <w:b/>
          <w:bCs/>
          <w:color w:val="000000"/>
          <w:lang w:val="sr-Cyrl-RS"/>
        </w:rPr>
        <w:t>лац</w:t>
      </w:r>
      <w:r w:rsidRPr="00D72BE9">
        <w:rPr>
          <w:rFonts w:ascii="Times New Roman" w:hAnsi="Times New Roman" w:cs="Times New Roman"/>
          <w:b/>
          <w:bCs/>
          <w:color w:val="000000"/>
        </w:rPr>
        <w:t>.</w:t>
      </w:r>
    </w:p>
    <w:p w14:paraId="45037A99" w14:textId="745C5CEE" w:rsidR="00273E1A" w:rsidRPr="00D72BE9" w:rsidRDefault="00273E1A" w:rsidP="00273E1A">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31831FCB" w14:textId="494AA57F" w:rsidR="00273E1A" w:rsidRPr="00D72BE9" w:rsidRDefault="00273E1A" w:rsidP="00273E1A">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w:t>
      </w:r>
      <w:r w:rsidRPr="00D72BE9">
        <w:rPr>
          <w:rFonts w:ascii="Times New Roman" w:hAnsi="Times New Roman" w:cs="Times New Roman"/>
        </w:rPr>
        <w:lastRenderedPageBreak/>
        <w:t xml:space="preserve">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0E676AEB" w14:textId="08418056" w:rsidR="00273E1A" w:rsidRPr="00D72BE9" w:rsidRDefault="00273E1A" w:rsidP="00273E1A">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53E50A94" w14:textId="77777777" w:rsidR="00273E1A" w:rsidRPr="00D72BE9" w:rsidRDefault="00273E1A" w:rsidP="00273E1A">
      <w:pPr>
        <w:shd w:val="clear" w:color="auto" w:fill="FFFFFF"/>
        <w:spacing w:after="0" w:line="240" w:lineRule="auto"/>
        <w:jc w:val="both"/>
        <w:outlineLvl w:val="0"/>
        <w:rPr>
          <w:rFonts w:ascii="Times New Roman" w:hAnsi="Times New Roman" w:cs="Times New Roman"/>
          <w:lang w:val="sr-Cyrl-RS"/>
        </w:rPr>
      </w:pPr>
    </w:p>
    <w:p w14:paraId="678C6827" w14:textId="7B83C5D0" w:rsidR="00273E1A" w:rsidRPr="00D72BE9" w:rsidRDefault="00273E1A" w:rsidP="00273E1A">
      <w:pPr>
        <w:shd w:val="clear" w:color="auto" w:fill="FFFFFF"/>
        <w:spacing w:after="0" w:line="240" w:lineRule="auto"/>
        <w:jc w:val="both"/>
        <w:outlineLvl w:val="0"/>
        <w:rPr>
          <w:rFonts w:ascii="Times New Roman" w:hAnsi="Times New Roman" w:cs="Times New Roman"/>
          <w:color w:val="000000"/>
          <w:lang w:val="sr-Cyrl-RS"/>
        </w:rPr>
      </w:pPr>
      <w:bookmarkStart w:id="1" w:name="_Hlk128645308"/>
      <w:r w:rsidRPr="00D72BE9">
        <w:rPr>
          <w:rFonts w:ascii="Times New Roman" w:hAnsi="Times New Roman" w:cs="Times New Roman"/>
          <w:b/>
          <w:bCs/>
          <w:color w:val="000000"/>
          <w:lang w:val="sr-Cyrl-RS"/>
        </w:rPr>
        <w:t>3. Радно место:</w:t>
      </w:r>
      <w:r w:rsidRPr="00D72BE9">
        <w:rPr>
          <w:rFonts w:ascii="Times New Roman" w:hAnsi="Times New Roman" w:cs="Times New Roman"/>
          <w:b/>
          <w:bCs/>
          <w:color w:val="000000"/>
        </w:rPr>
        <w:t xml:space="preserve"> </w:t>
      </w:r>
      <w:r w:rsidRPr="00D72BE9">
        <w:rPr>
          <w:rFonts w:ascii="Times New Roman" w:hAnsi="Times New Roman" w:cs="Times New Roman"/>
          <w:color w:val="000000"/>
        </w:rPr>
        <w:t xml:space="preserve">аналитичко-порески послови наплате за </w:t>
      </w:r>
      <w:r w:rsidRPr="00D72BE9">
        <w:rPr>
          <w:rFonts w:ascii="Times New Roman" w:hAnsi="Times New Roman" w:cs="Times New Roman"/>
          <w:color w:val="000000"/>
          <w:lang w:val="sr-Cyrl-RS"/>
        </w:rPr>
        <w:t>предузетнике и физичка лица</w:t>
      </w:r>
      <w:r w:rsidRPr="00D72BE9">
        <w:rPr>
          <w:rFonts w:ascii="Times New Roman" w:hAnsi="Times New Roman" w:cs="Times New Roman"/>
          <w:color w:val="000000"/>
        </w:rPr>
        <w:t xml:space="preserve">, у звању млађи порески саветник– приправник*, Филијала А </w:t>
      </w:r>
      <w:r w:rsidRPr="00D72BE9">
        <w:rPr>
          <w:rFonts w:ascii="Times New Roman" w:hAnsi="Times New Roman" w:cs="Times New Roman"/>
          <w:color w:val="000000"/>
          <w:lang w:val="sr-Cyrl-RS"/>
        </w:rPr>
        <w:t>Нови Београд</w:t>
      </w:r>
      <w:r w:rsidRPr="00D72BE9">
        <w:rPr>
          <w:rFonts w:ascii="Times New Roman" w:hAnsi="Times New Roman" w:cs="Times New Roman"/>
          <w:color w:val="000000"/>
        </w:rPr>
        <w:t xml:space="preserve">, Одељење за наплату, Одсек за наплату за предузетнике и физичка лица, са седиштем </w:t>
      </w:r>
      <w:r w:rsidRPr="00D72BE9">
        <w:rPr>
          <w:rFonts w:ascii="Times New Roman" w:hAnsi="Times New Roman" w:cs="Times New Roman"/>
          <w:color w:val="000000"/>
          <w:lang w:val="sr-Cyrl-RS"/>
        </w:rPr>
        <w:t>Нови Београд</w:t>
      </w:r>
      <w:r w:rsidRPr="00D72BE9">
        <w:rPr>
          <w:rFonts w:ascii="Times New Roman" w:hAnsi="Times New Roman" w:cs="Times New Roman"/>
          <w:b/>
          <w:bCs/>
          <w:color w:val="000000"/>
        </w:rPr>
        <w:t xml:space="preserve"> – </w:t>
      </w:r>
      <w:r w:rsidRPr="00D72BE9">
        <w:rPr>
          <w:rFonts w:ascii="Times New Roman" w:hAnsi="Times New Roman" w:cs="Times New Roman"/>
          <w:b/>
          <w:bCs/>
          <w:color w:val="000000"/>
          <w:lang w:val="sr-Cyrl-RS"/>
        </w:rPr>
        <w:t>1</w:t>
      </w:r>
      <w:r w:rsidRPr="00D72BE9">
        <w:rPr>
          <w:rFonts w:ascii="Times New Roman" w:hAnsi="Times New Roman" w:cs="Times New Roman"/>
          <w:b/>
          <w:bCs/>
          <w:color w:val="000000"/>
        </w:rPr>
        <w:t xml:space="preserve"> изврши</w:t>
      </w:r>
      <w:r w:rsidRPr="00D72BE9">
        <w:rPr>
          <w:rFonts w:ascii="Times New Roman" w:hAnsi="Times New Roman" w:cs="Times New Roman"/>
          <w:b/>
          <w:bCs/>
          <w:color w:val="000000"/>
          <w:lang w:val="sr-Cyrl-RS"/>
        </w:rPr>
        <w:t>лац</w:t>
      </w:r>
      <w:r w:rsidRPr="00D72BE9">
        <w:rPr>
          <w:rFonts w:ascii="Times New Roman" w:hAnsi="Times New Roman" w:cs="Times New Roman"/>
          <w:b/>
          <w:bCs/>
          <w:color w:val="000000"/>
        </w:rPr>
        <w:t>.</w:t>
      </w:r>
    </w:p>
    <w:p w14:paraId="10848CBE" w14:textId="04C1354A" w:rsidR="00273E1A" w:rsidRPr="00D72BE9" w:rsidRDefault="00273E1A" w:rsidP="00273E1A">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CD1FB5" w:rsidRPr="00D72BE9">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8181011" w14:textId="1541CDB0" w:rsidR="00273E1A" w:rsidRPr="00D72BE9" w:rsidRDefault="00273E1A" w:rsidP="00273E1A">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CD1FB5" w:rsidRPr="00D72BE9">
        <w:rPr>
          <w:rFonts w:ascii="Times New Roman" w:hAnsi="Times New Roman" w:cs="Times New Roman"/>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5E2D3B1C" w14:textId="0441E857" w:rsidR="00273E1A" w:rsidRPr="00D72BE9" w:rsidRDefault="00273E1A" w:rsidP="00273E1A">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bookmarkEnd w:id="1"/>
    <w:p w14:paraId="6F7AF1E6" w14:textId="77777777" w:rsidR="00CD1FB5" w:rsidRPr="00D72BE9" w:rsidRDefault="00CD1FB5" w:rsidP="00273E1A">
      <w:pPr>
        <w:shd w:val="clear" w:color="auto" w:fill="FFFFFF"/>
        <w:spacing w:after="0" w:line="240" w:lineRule="auto"/>
        <w:jc w:val="both"/>
        <w:outlineLvl w:val="0"/>
        <w:rPr>
          <w:rFonts w:ascii="Times New Roman" w:hAnsi="Times New Roman" w:cs="Times New Roman"/>
          <w:lang w:val="sr-Cyrl-RS"/>
        </w:rPr>
      </w:pPr>
    </w:p>
    <w:p w14:paraId="265C0571" w14:textId="2C029BE3" w:rsidR="00CD1FB5" w:rsidRPr="00D72BE9" w:rsidRDefault="00703A35" w:rsidP="00CD1FB5">
      <w:pPr>
        <w:shd w:val="clear" w:color="auto" w:fill="FFFFFF"/>
        <w:spacing w:after="0" w:line="240" w:lineRule="auto"/>
        <w:jc w:val="both"/>
        <w:outlineLvl w:val="0"/>
        <w:rPr>
          <w:rFonts w:ascii="Times New Roman" w:hAnsi="Times New Roman" w:cs="Times New Roman"/>
          <w:color w:val="000000"/>
          <w:lang w:val="sr-Cyrl-RS"/>
        </w:rPr>
      </w:pPr>
      <w:bookmarkStart w:id="2" w:name="_Hlk128647651"/>
      <w:r w:rsidRPr="00D72BE9">
        <w:rPr>
          <w:rFonts w:ascii="Times New Roman" w:hAnsi="Times New Roman" w:cs="Times New Roman"/>
          <w:b/>
          <w:bCs/>
          <w:color w:val="000000"/>
          <w:lang w:val="sr-Cyrl-RS"/>
        </w:rPr>
        <w:t>4</w:t>
      </w:r>
      <w:r w:rsidR="00CD1FB5" w:rsidRPr="00D72BE9">
        <w:rPr>
          <w:rFonts w:ascii="Times New Roman" w:hAnsi="Times New Roman" w:cs="Times New Roman"/>
          <w:b/>
          <w:bCs/>
          <w:color w:val="000000"/>
          <w:lang w:val="sr-Cyrl-RS"/>
        </w:rPr>
        <w:t>. Радно место:</w:t>
      </w:r>
      <w:r w:rsidR="00CD1FB5" w:rsidRPr="00D72BE9">
        <w:rPr>
          <w:rFonts w:ascii="Times New Roman" w:hAnsi="Times New Roman" w:cs="Times New Roman"/>
          <w:b/>
          <w:bCs/>
          <w:color w:val="000000"/>
        </w:rPr>
        <w:t xml:space="preserve"> </w:t>
      </w:r>
      <w:r w:rsidR="00CD1FB5" w:rsidRPr="00D72BE9">
        <w:rPr>
          <w:rFonts w:ascii="Times New Roman" w:hAnsi="Times New Roman" w:cs="Times New Roman"/>
          <w:color w:val="000000"/>
        </w:rPr>
        <w:t xml:space="preserve">аналитичко-порески послови наплате за правна лица, у звању млађи порески саветник– приправник*, Филијала А </w:t>
      </w:r>
      <w:bookmarkStart w:id="3" w:name="_Hlk128642136"/>
      <w:r w:rsidRPr="00D72BE9">
        <w:rPr>
          <w:rFonts w:ascii="Times New Roman" w:hAnsi="Times New Roman" w:cs="Times New Roman"/>
          <w:color w:val="000000"/>
          <w:lang w:val="sr-Cyrl-RS"/>
        </w:rPr>
        <w:t>Нови Сад 1</w:t>
      </w:r>
      <w:bookmarkEnd w:id="3"/>
      <w:r w:rsidR="00CD1FB5" w:rsidRPr="00D72BE9">
        <w:rPr>
          <w:rFonts w:ascii="Times New Roman" w:hAnsi="Times New Roman" w:cs="Times New Roman"/>
          <w:color w:val="000000"/>
        </w:rPr>
        <w:t xml:space="preserve">, Одељење за наплату, Одсек за наплату за правна лица, са седиштем </w:t>
      </w:r>
      <w:r w:rsidRPr="00D72BE9">
        <w:rPr>
          <w:rFonts w:ascii="Times New Roman" w:hAnsi="Times New Roman" w:cs="Times New Roman"/>
          <w:color w:val="000000"/>
          <w:lang w:val="sr-Cyrl-RS"/>
        </w:rPr>
        <w:t>Нови Сад 1</w:t>
      </w:r>
      <w:r w:rsidR="00CD1FB5" w:rsidRPr="00D72BE9">
        <w:rPr>
          <w:rFonts w:ascii="Times New Roman" w:hAnsi="Times New Roman" w:cs="Times New Roman"/>
          <w:b/>
          <w:bCs/>
          <w:color w:val="000000"/>
        </w:rPr>
        <w:t xml:space="preserve"> – </w:t>
      </w:r>
      <w:r w:rsidR="00CD1FB5" w:rsidRPr="00D72BE9">
        <w:rPr>
          <w:rFonts w:ascii="Times New Roman" w:hAnsi="Times New Roman" w:cs="Times New Roman"/>
          <w:b/>
          <w:bCs/>
          <w:color w:val="000000"/>
          <w:lang w:val="sr-Cyrl-RS"/>
        </w:rPr>
        <w:t>2</w:t>
      </w:r>
      <w:r w:rsidR="00CD1FB5" w:rsidRPr="00D72BE9">
        <w:rPr>
          <w:rFonts w:ascii="Times New Roman" w:hAnsi="Times New Roman" w:cs="Times New Roman"/>
          <w:b/>
          <w:bCs/>
          <w:color w:val="000000"/>
        </w:rPr>
        <w:t xml:space="preserve"> изврши</w:t>
      </w:r>
      <w:r w:rsidR="00CD1FB5" w:rsidRPr="00D72BE9">
        <w:rPr>
          <w:rFonts w:ascii="Times New Roman" w:hAnsi="Times New Roman" w:cs="Times New Roman"/>
          <w:b/>
          <w:bCs/>
          <w:color w:val="000000"/>
          <w:lang w:val="sr-Cyrl-RS"/>
        </w:rPr>
        <w:t>оца</w:t>
      </w:r>
      <w:r w:rsidR="00CD1FB5" w:rsidRPr="00D72BE9">
        <w:rPr>
          <w:rFonts w:ascii="Times New Roman" w:hAnsi="Times New Roman" w:cs="Times New Roman"/>
          <w:b/>
          <w:bCs/>
          <w:color w:val="000000"/>
        </w:rPr>
        <w:t>.</w:t>
      </w:r>
    </w:p>
    <w:p w14:paraId="33498669" w14:textId="06D779A0" w:rsidR="00CD1FB5" w:rsidRPr="00D72BE9" w:rsidRDefault="00CD1FB5" w:rsidP="00CD1FB5">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F20CED" w:rsidRPr="00D72BE9">
        <w:rPr>
          <w:rFonts w:ascii="Times New Roman" w:hAnsi="Times New Roman" w:cs="Times New Roman"/>
          <w:lang w:val="ru-RU"/>
        </w:rPr>
        <w:t>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26B63320" w14:textId="3232CB22" w:rsidR="00CD1FB5" w:rsidRPr="00D72BE9" w:rsidRDefault="00CD1FB5" w:rsidP="00CD1FB5">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F20CED" w:rsidRPr="00D72BE9">
        <w:rPr>
          <w:rFonts w:ascii="Times New Roman" w:hAnsi="Times New Roman" w:cs="Times New Roman"/>
        </w:rPr>
        <w:t>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36D42951" w14:textId="721A6C71" w:rsidR="00CD1FB5" w:rsidRPr="00D72BE9" w:rsidRDefault="00CD1FB5" w:rsidP="00CD1FB5">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F00505" w:rsidRPr="00D72BE9">
        <w:rPr>
          <w:rFonts w:ascii="Times New Roman" w:hAnsi="Times New Roman" w:cs="Times New Roman"/>
          <w:lang w:val="sr-Cyrl-RS"/>
        </w:rPr>
        <w:t>Нови Сад</w:t>
      </w:r>
    </w:p>
    <w:p w14:paraId="480E3B6E" w14:textId="0CD8D578" w:rsidR="00A96C63" w:rsidRPr="00D72BE9" w:rsidRDefault="00A96C63" w:rsidP="000644DB">
      <w:pPr>
        <w:spacing w:after="0" w:line="240" w:lineRule="auto"/>
        <w:jc w:val="both"/>
        <w:rPr>
          <w:rFonts w:ascii="Times New Roman" w:eastAsia="Times New Roman" w:hAnsi="Times New Roman" w:cs="Times New Roman"/>
          <w:b/>
          <w:bCs/>
          <w:lang w:val="sr-Cyrl-RS"/>
        </w:rPr>
      </w:pPr>
    </w:p>
    <w:bookmarkEnd w:id="2"/>
    <w:p w14:paraId="50CC1ADE" w14:textId="7356F7A3" w:rsidR="00F20CED" w:rsidRPr="00D72BE9" w:rsidRDefault="00F20CED" w:rsidP="00F20CED">
      <w:pPr>
        <w:shd w:val="clear" w:color="auto" w:fill="FFFFFF"/>
        <w:spacing w:after="0" w:line="240" w:lineRule="auto"/>
        <w:jc w:val="both"/>
        <w:outlineLvl w:val="0"/>
        <w:rPr>
          <w:rFonts w:ascii="Times New Roman" w:hAnsi="Times New Roman" w:cs="Times New Roman"/>
          <w:b/>
          <w:bCs/>
          <w:color w:val="000000"/>
        </w:rPr>
      </w:pPr>
      <w:r w:rsidRPr="00D72BE9">
        <w:rPr>
          <w:rFonts w:ascii="Times New Roman" w:hAnsi="Times New Roman" w:cs="Times New Roman"/>
          <w:b/>
          <w:bCs/>
          <w:color w:val="000000"/>
          <w:lang w:val="sr-Cyrl-RS"/>
        </w:rPr>
        <w:lastRenderedPageBreak/>
        <w:t>5. Радно место:</w:t>
      </w:r>
      <w:r w:rsidRPr="00D72BE9">
        <w:rPr>
          <w:rFonts w:ascii="Times New Roman" w:hAnsi="Times New Roman" w:cs="Times New Roman"/>
          <w:color w:val="000000"/>
        </w:rPr>
        <w:t xml:space="preserve"> аналитичко-порески послови наплате за предузетнике и физичка лица, у звању млађи порески саветник– приправник</w:t>
      </w:r>
      <w:r w:rsidR="00F00505" w:rsidRPr="00D72BE9">
        <w:rPr>
          <w:rFonts w:ascii="Times New Roman" w:hAnsi="Times New Roman" w:cs="Times New Roman"/>
          <w:color w:val="000000"/>
          <w:lang w:val="sr-Cyrl-RS"/>
        </w:rPr>
        <w:t>*</w:t>
      </w:r>
      <w:r w:rsidRPr="00D72BE9">
        <w:rPr>
          <w:rFonts w:ascii="Times New Roman" w:hAnsi="Times New Roman" w:cs="Times New Roman"/>
          <w:color w:val="000000"/>
        </w:rPr>
        <w:t>, Филијала А Нови Сад</w:t>
      </w:r>
      <w:r w:rsidRPr="00D72BE9">
        <w:rPr>
          <w:rFonts w:ascii="Times New Roman" w:hAnsi="Times New Roman" w:cs="Times New Roman"/>
          <w:color w:val="000000"/>
          <w:lang w:val="sr-Cyrl-RS"/>
        </w:rPr>
        <w:t xml:space="preserve"> </w:t>
      </w:r>
      <w:r w:rsidRPr="00D72BE9">
        <w:rPr>
          <w:rFonts w:ascii="Times New Roman" w:hAnsi="Times New Roman" w:cs="Times New Roman"/>
          <w:color w:val="000000"/>
        </w:rPr>
        <w:t>1, Одељење за наплату, Одсек за наплату за предузетнике и физичка лица, са седиштем Нови Сад</w:t>
      </w:r>
      <w:r w:rsidRPr="00D72BE9">
        <w:rPr>
          <w:rFonts w:ascii="Times New Roman" w:hAnsi="Times New Roman" w:cs="Times New Roman"/>
          <w:color w:val="000000"/>
          <w:lang w:val="sr-Cyrl-RS"/>
        </w:rPr>
        <w:t xml:space="preserve"> </w:t>
      </w:r>
      <w:r w:rsidRPr="00D72BE9">
        <w:rPr>
          <w:rFonts w:ascii="Times New Roman" w:hAnsi="Times New Roman" w:cs="Times New Roman"/>
          <w:color w:val="000000"/>
        </w:rPr>
        <w:t xml:space="preserve">1– </w:t>
      </w:r>
      <w:r w:rsidRPr="00D72BE9">
        <w:rPr>
          <w:rFonts w:ascii="Times New Roman" w:hAnsi="Times New Roman" w:cs="Times New Roman"/>
          <w:b/>
          <w:bCs/>
          <w:color w:val="000000"/>
        </w:rPr>
        <w:t>1 изврши</w:t>
      </w:r>
      <w:r w:rsidRPr="00D72BE9">
        <w:rPr>
          <w:rFonts w:ascii="Times New Roman" w:hAnsi="Times New Roman" w:cs="Times New Roman"/>
          <w:b/>
          <w:bCs/>
          <w:color w:val="000000"/>
          <w:lang w:val="sr-Cyrl-RS"/>
        </w:rPr>
        <w:t>лац</w:t>
      </w:r>
      <w:r w:rsidRPr="00D72BE9">
        <w:rPr>
          <w:rFonts w:ascii="Times New Roman" w:hAnsi="Times New Roman" w:cs="Times New Roman"/>
          <w:b/>
          <w:bCs/>
          <w:color w:val="000000"/>
        </w:rPr>
        <w:t>.</w:t>
      </w:r>
    </w:p>
    <w:p w14:paraId="30E9D3E9" w14:textId="77777777" w:rsidR="00F20CED" w:rsidRPr="00D72BE9" w:rsidRDefault="00F20CED" w:rsidP="00F20CED">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за поступање по жалбама у првостепеном пореском поступку; обавља и друге послове по налогу шефа одсека.</w:t>
      </w:r>
    </w:p>
    <w:p w14:paraId="22C17352" w14:textId="766C3994" w:rsidR="00F20CED" w:rsidRPr="00D72BE9" w:rsidRDefault="00F20CED" w:rsidP="00F20CED">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271E754" w14:textId="63213233" w:rsidR="00F20CED" w:rsidRPr="00D72BE9" w:rsidRDefault="00F20CED" w:rsidP="00F20CED">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F00505" w:rsidRPr="00D72BE9">
        <w:rPr>
          <w:rFonts w:ascii="Times New Roman" w:hAnsi="Times New Roman" w:cs="Times New Roman"/>
          <w:lang w:val="sr-Cyrl-RS"/>
        </w:rPr>
        <w:t>Нови Сад</w:t>
      </w:r>
    </w:p>
    <w:p w14:paraId="0B8FB735" w14:textId="77777777" w:rsidR="00F00505" w:rsidRPr="00D72BE9" w:rsidRDefault="00F00505" w:rsidP="00F20CED">
      <w:pPr>
        <w:shd w:val="clear" w:color="auto" w:fill="FFFFFF"/>
        <w:spacing w:after="0" w:line="240" w:lineRule="auto"/>
        <w:jc w:val="both"/>
        <w:outlineLvl w:val="0"/>
        <w:rPr>
          <w:rFonts w:ascii="Times New Roman" w:hAnsi="Times New Roman" w:cs="Times New Roman"/>
          <w:lang w:val="sr-Cyrl-RS"/>
        </w:rPr>
      </w:pPr>
    </w:p>
    <w:p w14:paraId="1F69B459" w14:textId="6A67154F" w:rsidR="00F00505" w:rsidRPr="00D72BE9" w:rsidRDefault="00F00505" w:rsidP="00F00505">
      <w:pPr>
        <w:shd w:val="clear" w:color="auto" w:fill="FFFFFF"/>
        <w:spacing w:after="0" w:line="240" w:lineRule="auto"/>
        <w:jc w:val="both"/>
        <w:outlineLvl w:val="0"/>
        <w:rPr>
          <w:rFonts w:ascii="Times New Roman" w:hAnsi="Times New Roman" w:cs="Times New Roman"/>
          <w:b/>
          <w:bCs/>
          <w:color w:val="000000"/>
          <w:lang w:val="sr-Cyrl-RS"/>
        </w:rPr>
      </w:pPr>
      <w:bookmarkStart w:id="4" w:name="_Hlk128648016"/>
      <w:r w:rsidRPr="00D72BE9">
        <w:rPr>
          <w:rFonts w:ascii="Times New Roman" w:hAnsi="Times New Roman" w:cs="Times New Roman"/>
          <w:b/>
          <w:bCs/>
          <w:color w:val="000000"/>
          <w:lang w:val="sr-Cyrl-RS"/>
        </w:rPr>
        <w:t xml:space="preserve">6. Радно место: </w:t>
      </w:r>
      <w:r w:rsidRPr="00D72BE9">
        <w:rPr>
          <w:rFonts w:ascii="Times New Roman" w:hAnsi="Times New Roman" w:cs="Times New Roman"/>
          <w:color w:val="000000"/>
          <w:lang w:val="sr-Cyrl-RS"/>
        </w:rPr>
        <w:t>аналитичко-порески послови наплате за правна лица, у звању млађи порески саветник– приправник*, Филијала Б Палилула, Одељење за наплату, Одсек за наплату за правна лица, са седиштем Палилула</w:t>
      </w:r>
      <w:r w:rsidRPr="00D72BE9">
        <w:rPr>
          <w:rFonts w:ascii="Times New Roman" w:hAnsi="Times New Roman" w:cs="Times New Roman"/>
          <w:b/>
          <w:bCs/>
          <w:color w:val="000000"/>
          <w:lang w:val="sr-Cyrl-RS"/>
        </w:rPr>
        <w:t xml:space="preserve"> – 1 извршилац.</w:t>
      </w:r>
    </w:p>
    <w:p w14:paraId="74A1C721" w14:textId="77777777" w:rsidR="00F00505" w:rsidRPr="00D72BE9" w:rsidRDefault="00F00505" w:rsidP="00F00505">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B88D64D" w14:textId="4BC91020" w:rsidR="00F00505" w:rsidRPr="00D72BE9" w:rsidRDefault="00F00505" w:rsidP="00F00505">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1B920B09" w14:textId="537141DB" w:rsidR="00F00505" w:rsidRPr="00D72BE9" w:rsidRDefault="00F00505" w:rsidP="00F00505">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bookmarkEnd w:id="4"/>
    <w:p w14:paraId="4CBE218D" w14:textId="77777777" w:rsidR="00F00505" w:rsidRPr="00D72BE9" w:rsidRDefault="00F00505" w:rsidP="00F00505">
      <w:pPr>
        <w:spacing w:after="0" w:line="240" w:lineRule="auto"/>
        <w:jc w:val="both"/>
        <w:rPr>
          <w:rFonts w:ascii="Times New Roman" w:eastAsia="Times New Roman" w:hAnsi="Times New Roman" w:cs="Times New Roman"/>
          <w:b/>
          <w:bCs/>
          <w:lang w:val="sr-Cyrl-RS"/>
        </w:rPr>
      </w:pPr>
    </w:p>
    <w:p w14:paraId="20ADFB5D" w14:textId="4D90E7D7" w:rsidR="00F00505" w:rsidRPr="00D72BE9" w:rsidRDefault="00F00505" w:rsidP="00F00505">
      <w:pPr>
        <w:shd w:val="clear" w:color="auto" w:fill="FFFFFF"/>
        <w:spacing w:after="0" w:line="240" w:lineRule="auto"/>
        <w:jc w:val="both"/>
        <w:outlineLvl w:val="0"/>
        <w:rPr>
          <w:rFonts w:ascii="Times New Roman" w:hAnsi="Times New Roman" w:cs="Times New Roman"/>
          <w:b/>
          <w:bCs/>
          <w:color w:val="000000"/>
          <w:lang w:val="sr-Cyrl-RS"/>
        </w:rPr>
      </w:pPr>
      <w:bookmarkStart w:id="5" w:name="_Hlk128648905"/>
      <w:r w:rsidRPr="00D72BE9">
        <w:rPr>
          <w:rFonts w:ascii="Times New Roman" w:hAnsi="Times New Roman" w:cs="Times New Roman"/>
          <w:b/>
          <w:bCs/>
          <w:color w:val="000000"/>
          <w:lang w:val="sr-Cyrl-RS"/>
        </w:rPr>
        <w:t xml:space="preserve">7. Радно место: </w:t>
      </w:r>
      <w:r w:rsidRPr="00D72BE9">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приправник*, Филијала Б Палилула, Одељење за наплату, Одсек за наплату за предузетнике и физичка лица, са седиштем Палилула</w:t>
      </w:r>
      <w:r w:rsidRPr="00D72BE9">
        <w:rPr>
          <w:rFonts w:ascii="Times New Roman" w:hAnsi="Times New Roman" w:cs="Times New Roman"/>
          <w:b/>
          <w:bCs/>
          <w:color w:val="000000"/>
          <w:lang w:val="sr-Cyrl-RS"/>
        </w:rPr>
        <w:t xml:space="preserve"> – 1 извршилац.</w:t>
      </w:r>
    </w:p>
    <w:p w14:paraId="6A9438E2" w14:textId="77777777" w:rsidR="00F00505" w:rsidRPr="00D72BE9" w:rsidRDefault="00F00505" w:rsidP="00F00505">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w:t>
      </w:r>
      <w:r w:rsidRPr="00D72BE9">
        <w:rPr>
          <w:rFonts w:ascii="Times New Roman" w:hAnsi="Times New Roman" w:cs="Times New Roman"/>
          <w:lang w:val="ru-RU"/>
        </w:rPr>
        <w:lastRenderedPageBreak/>
        <w:t>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7FAACED2" w14:textId="48FA881A" w:rsidR="00F00505" w:rsidRPr="00D72BE9" w:rsidRDefault="00F00505" w:rsidP="00F00505">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56CD4E6B" w14:textId="6152EAF5" w:rsidR="00F00505" w:rsidRPr="00D72BE9" w:rsidRDefault="00F00505" w:rsidP="00F00505">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450C96BD" w14:textId="77777777" w:rsidR="00F00505" w:rsidRPr="00D72BE9" w:rsidRDefault="00F00505" w:rsidP="00F00505">
      <w:pPr>
        <w:shd w:val="clear" w:color="auto" w:fill="FFFFFF"/>
        <w:spacing w:after="0" w:line="240" w:lineRule="auto"/>
        <w:jc w:val="both"/>
        <w:outlineLvl w:val="0"/>
        <w:rPr>
          <w:rFonts w:ascii="Times New Roman" w:hAnsi="Times New Roman" w:cs="Times New Roman"/>
          <w:lang w:val="sr-Cyrl-RS"/>
        </w:rPr>
      </w:pPr>
    </w:p>
    <w:bookmarkEnd w:id="5"/>
    <w:p w14:paraId="2D64F75F" w14:textId="0E24AAAA" w:rsidR="00F00505" w:rsidRPr="00D72BE9" w:rsidRDefault="00F00505" w:rsidP="00F00505">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8. Радно место: </w:t>
      </w:r>
      <w:r w:rsidRPr="00D72BE9">
        <w:rPr>
          <w:rFonts w:ascii="Times New Roman" w:hAnsi="Times New Roman" w:cs="Times New Roman"/>
          <w:color w:val="000000"/>
          <w:lang w:val="sr-Cyrl-RS"/>
        </w:rPr>
        <w:t>аналитичко-порески послови наплате за за правна лица, у звању млађи порески саветник– приправник</w:t>
      </w:r>
      <w:r w:rsidR="008A3D82"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xml:space="preserve">, Филијала Б Звездара, Одељење за наплату, Одсек за наплату за правна лица, са седиштем Звездара – </w:t>
      </w:r>
      <w:r w:rsidRPr="00D72BE9">
        <w:rPr>
          <w:rFonts w:ascii="Times New Roman" w:hAnsi="Times New Roman" w:cs="Times New Roman"/>
          <w:b/>
          <w:bCs/>
          <w:color w:val="000000"/>
          <w:lang w:val="sr-Cyrl-RS"/>
        </w:rPr>
        <w:t>2 извршиоца</w:t>
      </w:r>
      <w:r w:rsidRPr="00D72BE9">
        <w:rPr>
          <w:rFonts w:ascii="Times New Roman" w:hAnsi="Times New Roman" w:cs="Times New Roman"/>
          <w:color w:val="000000"/>
          <w:lang w:val="sr-Cyrl-RS"/>
        </w:rPr>
        <w:t>.</w:t>
      </w:r>
    </w:p>
    <w:p w14:paraId="456C1E70" w14:textId="10162638" w:rsidR="00F00505" w:rsidRPr="00D72BE9" w:rsidRDefault="00F00505" w:rsidP="00F00505">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обавља</w:t>
      </w:r>
      <w:r w:rsidRPr="00D72BE9">
        <w:rPr>
          <w:rFonts w:ascii="Times New Roman" w:hAnsi="Times New Roman" w:cs="Times New Roman"/>
        </w:rPr>
        <w:t xml:space="preserve"> </w:t>
      </w:r>
      <w:r w:rsidRPr="00D72BE9">
        <w:rPr>
          <w:rFonts w:ascii="Times New Roman" w:hAnsi="Times New Roman" w:cs="Times New Roman"/>
          <w:lang w:val="ru-RU"/>
        </w:rPr>
        <w:t>и друге послове по налогу шефа одсека.</w:t>
      </w:r>
    </w:p>
    <w:p w14:paraId="6EB3A911" w14:textId="1CE225F1" w:rsidR="00F00505" w:rsidRPr="00D72BE9" w:rsidRDefault="00F00505" w:rsidP="00F00505">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6B4A4E" w:rsidRPr="006B4A4E">
        <w:rPr>
          <w:rFonts w:ascii="Times New Roman" w:hAnsi="Times New Roman" w:cs="Times New Roman"/>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D69DD12" w14:textId="31AF5400" w:rsidR="00F00505" w:rsidRPr="00D72BE9" w:rsidRDefault="00F00505" w:rsidP="00F00505">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2E364F74" w14:textId="77777777" w:rsidR="00B20647" w:rsidRPr="00D72BE9" w:rsidRDefault="00B20647" w:rsidP="00F00505">
      <w:pPr>
        <w:shd w:val="clear" w:color="auto" w:fill="FFFFFF"/>
        <w:spacing w:after="0" w:line="240" w:lineRule="auto"/>
        <w:jc w:val="both"/>
        <w:outlineLvl w:val="0"/>
        <w:rPr>
          <w:rFonts w:ascii="Times New Roman" w:hAnsi="Times New Roman" w:cs="Times New Roman"/>
          <w:lang w:val="sr-Cyrl-RS"/>
        </w:rPr>
      </w:pPr>
    </w:p>
    <w:p w14:paraId="057B47E8" w14:textId="22B15208" w:rsidR="00B20647" w:rsidRPr="00D72BE9" w:rsidRDefault="00B20647" w:rsidP="00B20647">
      <w:pPr>
        <w:shd w:val="clear" w:color="auto" w:fill="FFFFFF"/>
        <w:spacing w:after="0" w:line="240" w:lineRule="auto"/>
        <w:jc w:val="both"/>
        <w:outlineLvl w:val="0"/>
        <w:rPr>
          <w:rFonts w:ascii="Times New Roman" w:hAnsi="Times New Roman" w:cs="Times New Roman"/>
          <w:b/>
          <w:bCs/>
          <w:color w:val="000000"/>
          <w:lang w:val="sr-Cyrl-RS"/>
        </w:rPr>
      </w:pPr>
      <w:bookmarkStart w:id="6" w:name="_Hlk128649487"/>
      <w:r w:rsidRPr="00D72BE9">
        <w:rPr>
          <w:rFonts w:ascii="Times New Roman" w:hAnsi="Times New Roman" w:cs="Times New Roman"/>
          <w:b/>
          <w:bCs/>
          <w:color w:val="000000"/>
          <w:lang w:val="sr-Cyrl-RS"/>
        </w:rPr>
        <w:t xml:space="preserve">9. Радно место: </w:t>
      </w:r>
      <w:r w:rsidRPr="00D72BE9">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приправник</w:t>
      </w:r>
      <w:r w:rsidR="009D7C11"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xml:space="preserve">, Филијала Б Звездара, Одељење за наплату, Одсек за наплату за предузетнике и физичка лица, са седиштем  Звездара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6582454D" w14:textId="012ADC6A" w:rsidR="00B20647" w:rsidRPr="00D72BE9" w:rsidRDefault="00B20647" w:rsidP="00B20647">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51A999C0" w14:textId="0C1E2E0D" w:rsidR="00B20647" w:rsidRPr="00D72BE9" w:rsidRDefault="00B20647" w:rsidP="00B20647">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 xml:space="preserve">положен државни </w:t>
      </w:r>
      <w:r w:rsidRPr="00D72BE9">
        <w:rPr>
          <w:rFonts w:ascii="Times New Roman" w:hAnsi="Times New Roman" w:cs="Times New Roman"/>
          <w:strike/>
        </w:rPr>
        <w:lastRenderedPageBreak/>
        <w:t>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27C4179" w14:textId="0EEF34C9" w:rsidR="00B20647" w:rsidRPr="00D72BE9" w:rsidRDefault="00B20647" w:rsidP="00B20647">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09C8BD78" w14:textId="77777777" w:rsidR="00D47D07" w:rsidRPr="00D72BE9" w:rsidRDefault="00D47D07" w:rsidP="00B20647">
      <w:pPr>
        <w:shd w:val="clear" w:color="auto" w:fill="FFFFFF"/>
        <w:spacing w:after="0" w:line="240" w:lineRule="auto"/>
        <w:jc w:val="both"/>
        <w:outlineLvl w:val="0"/>
        <w:rPr>
          <w:rFonts w:ascii="Times New Roman" w:hAnsi="Times New Roman" w:cs="Times New Roman"/>
          <w:lang w:val="sr-Cyrl-RS"/>
        </w:rPr>
      </w:pPr>
    </w:p>
    <w:p w14:paraId="653F0A59" w14:textId="07A4B0AF" w:rsidR="00D47D07" w:rsidRPr="00D72BE9" w:rsidRDefault="00D47D07" w:rsidP="00D47D07">
      <w:pPr>
        <w:shd w:val="clear" w:color="auto" w:fill="FFFFFF"/>
        <w:spacing w:after="0" w:line="240" w:lineRule="auto"/>
        <w:jc w:val="both"/>
        <w:outlineLvl w:val="0"/>
        <w:rPr>
          <w:rFonts w:ascii="Times New Roman" w:hAnsi="Times New Roman" w:cs="Times New Roman"/>
          <w:color w:val="000000"/>
          <w:lang w:val="sr-Cyrl-RS"/>
        </w:rPr>
      </w:pPr>
      <w:bookmarkStart w:id="7" w:name="_Hlk128653072"/>
      <w:bookmarkEnd w:id="6"/>
      <w:r w:rsidRPr="00D72BE9">
        <w:rPr>
          <w:rFonts w:ascii="Times New Roman" w:hAnsi="Times New Roman" w:cs="Times New Roman"/>
          <w:b/>
          <w:bCs/>
          <w:color w:val="000000"/>
          <w:lang w:val="sr-Cyrl-RS"/>
        </w:rPr>
        <w:t xml:space="preserve">10. Радно место: </w:t>
      </w:r>
      <w:r w:rsidRPr="00D72BE9">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приправник</w:t>
      </w:r>
      <w:r w:rsidR="009D7C11"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xml:space="preserve">, Филијала Б Земун, Одељење за наплату, Одсек за наплату за предузетнике и физичка лица, са седиштем  Земун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15A4800B" w14:textId="62D0D6C6" w:rsidR="00D47D07" w:rsidRPr="00D72BE9" w:rsidRDefault="00D47D07" w:rsidP="00D47D07">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592A8841" w14:textId="29435374" w:rsidR="00D47D07" w:rsidRPr="00D72BE9" w:rsidRDefault="00D47D07" w:rsidP="00D47D07">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FB9FB2E" w14:textId="77026BC2" w:rsidR="00D47D07" w:rsidRPr="00D72BE9" w:rsidRDefault="00D47D07" w:rsidP="00D47D07">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32ECDCDA" w14:textId="77777777" w:rsidR="00D47D07" w:rsidRPr="00D72BE9" w:rsidRDefault="00D47D07" w:rsidP="00D47D07">
      <w:pPr>
        <w:shd w:val="clear" w:color="auto" w:fill="FFFFFF"/>
        <w:spacing w:after="0" w:line="240" w:lineRule="auto"/>
        <w:jc w:val="both"/>
        <w:outlineLvl w:val="0"/>
        <w:rPr>
          <w:rFonts w:ascii="Times New Roman" w:hAnsi="Times New Roman" w:cs="Times New Roman"/>
          <w:lang w:val="sr-Cyrl-RS"/>
        </w:rPr>
      </w:pPr>
    </w:p>
    <w:p w14:paraId="2B0685D1" w14:textId="5B516107" w:rsidR="00D47D07" w:rsidRPr="00D72BE9" w:rsidRDefault="00D47D07" w:rsidP="00D47D07">
      <w:pPr>
        <w:shd w:val="clear" w:color="auto" w:fill="FFFFFF"/>
        <w:spacing w:after="0" w:line="240" w:lineRule="auto"/>
        <w:jc w:val="both"/>
        <w:outlineLvl w:val="0"/>
        <w:rPr>
          <w:rFonts w:ascii="Times New Roman" w:hAnsi="Times New Roman" w:cs="Times New Roman"/>
          <w:color w:val="000000"/>
          <w:lang w:val="sr-Cyrl-RS"/>
        </w:rPr>
      </w:pPr>
      <w:bookmarkStart w:id="8" w:name="_Hlk128653838"/>
      <w:bookmarkEnd w:id="7"/>
      <w:r w:rsidRPr="00D72BE9">
        <w:rPr>
          <w:rFonts w:ascii="Times New Roman" w:hAnsi="Times New Roman" w:cs="Times New Roman"/>
          <w:b/>
          <w:bCs/>
          <w:color w:val="000000"/>
          <w:lang w:val="sr-Cyrl-RS"/>
        </w:rPr>
        <w:t xml:space="preserve">11. Радно место: </w:t>
      </w:r>
      <w:r w:rsidRPr="00D72BE9">
        <w:rPr>
          <w:rFonts w:ascii="Times New Roman" w:hAnsi="Times New Roman" w:cs="Times New Roman"/>
          <w:color w:val="000000"/>
          <w:lang w:val="sr-Cyrl-RS"/>
        </w:rPr>
        <w:t>аналитичко-порески послови наплате за правна лица, у звању млађи порески саветник– приправник</w:t>
      </w:r>
      <w:r w:rsidR="009D7C11"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xml:space="preserve">, Филијала Б Чукарица, Одељење за наплату, Одсек за наплату за правна лица, са седиштем Чукарица – </w:t>
      </w:r>
      <w:r w:rsidRPr="00D72BE9">
        <w:rPr>
          <w:rFonts w:ascii="Times New Roman" w:hAnsi="Times New Roman" w:cs="Times New Roman"/>
          <w:b/>
          <w:bCs/>
          <w:color w:val="000000"/>
          <w:lang w:val="sr-Cyrl-RS"/>
        </w:rPr>
        <w:t>1 извршилац.</w:t>
      </w:r>
    </w:p>
    <w:p w14:paraId="1CB0AA36" w14:textId="4AC3D8B9" w:rsidR="009D7C11" w:rsidRPr="00D72BE9" w:rsidRDefault="00D47D07" w:rsidP="00D47D07">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9D7C11" w:rsidRPr="00D72BE9">
        <w:rPr>
          <w:rFonts w:ascii="Times New Roman" w:hAnsi="Times New Roman" w:cs="Times New Roman"/>
          <w:lang w:val="ru-RU"/>
        </w:rPr>
        <w:t>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w:t>
      </w:r>
      <w:r w:rsidR="009D7C11" w:rsidRPr="00D72BE9">
        <w:rPr>
          <w:rFonts w:ascii="Times New Roman" w:hAnsi="Times New Roman" w:cs="Times New Roman"/>
        </w:rPr>
        <w:t xml:space="preserve"> </w:t>
      </w:r>
      <w:r w:rsidR="009D7C11" w:rsidRPr="00D72BE9">
        <w:rPr>
          <w:rFonts w:ascii="Times New Roman" w:hAnsi="Times New Roman" w:cs="Times New Roman"/>
          <w:lang w:val="ru-RU"/>
        </w:rPr>
        <w:t>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5860A57B" w14:textId="4CE7FD33" w:rsidR="00D47D07" w:rsidRPr="00D72BE9" w:rsidRDefault="00D47D07" w:rsidP="00D47D07">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9D7C11" w:rsidRPr="00D72BE9">
        <w:rPr>
          <w:rFonts w:ascii="Times New Roman" w:hAnsi="Times New Roman" w:cs="Times New Roman"/>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0EB95519" w14:textId="2D4DED9B" w:rsidR="00D47D07" w:rsidRPr="00D72BE9" w:rsidRDefault="00D47D07" w:rsidP="00D47D07">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bookmarkEnd w:id="8"/>
    <w:p w14:paraId="21A1182B" w14:textId="77777777" w:rsidR="009D7C11" w:rsidRPr="00D72BE9" w:rsidRDefault="009D7C11" w:rsidP="00D47D07">
      <w:pPr>
        <w:shd w:val="clear" w:color="auto" w:fill="FFFFFF"/>
        <w:spacing w:after="0" w:line="240" w:lineRule="auto"/>
        <w:jc w:val="both"/>
        <w:outlineLvl w:val="0"/>
        <w:rPr>
          <w:rFonts w:ascii="Times New Roman" w:hAnsi="Times New Roman" w:cs="Times New Roman"/>
          <w:lang w:val="sr-Cyrl-RS"/>
        </w:rPr>
      </w:pPr>
    </w:p>
    <w:p w14:paraId="59197F61" w14:textId="28930B62" w:rsidR="009D7C11" w:rsidRPr="00D72BE9" w:rsidRDefault="009D7C11" w:rsidP="009D7C11">
      <w:pPr>
        <w:shd w:val="clear" w:color="auto" w:fill="FFFFFF"/>
        <w:spacing w:after="0" w:line="240" w:lineRule="auto"/>
        <w:jc w:val="both"/>
        <w:outlineLvl w:val="0"/>
        <w:rPr>
          <w:rFonts w:ascii="Times New Roman" w:hAnsi="Times New Roman" w:cs="Times New Roman"/>
          <w:color w:val="000000"/>
          <w:lang w:val="sr-Cyrl-RS"/>
        </w:rPr>
      </w:pPr>
      <w:bookmarkStart w:id="9" w:name="_Hlk128654282"/>
      <w:r w:rsidRPr="00D72BE9">
        <w:rPr>
          <w:rFonts w:ascii="Times New Roman" w:hAnsi="Times New Roman" w:cs="Times New Roman"/>
          <w:b/>
          <w:bCs/>
          <w:color w:val="000000"/>
          <w:lang w:val="sr-Cyrl-RS"/>
        </w:rPr>
        <w:lastRenderedPageBreak/>
        <w:t xml:space="preserve">12.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Чукарица, Одељење за наплату, Одсек за наплату за предузетнике и физичка лица, са седиштем  Чукарица – </w:t>
      </w:r>
      <w:r w:rsidRPr="00D72BE9">
        <w:rPr>
          <w:rFonts w:ascii="Times New Roman" w:hAnsi="Times New Roman" w:cs="Times New Roman"/>
          <w:b/>
          <w:bCs/>
          <w:color w:val="000000"/>
          <w:lang w:val="sr-Cyrl-RS"/>
        </w:rPr>
        <w:t>1 извршилац.</w:t>
      </w:r>
    </w:p>
    <w:p w14:paraId="2561BEAB" w14:textId="77777777" w:rsidR="009D7C11" w:rsidRPr="00D72BE9" w:rsidRDefault="009D7C11" w:rsidP="009D7C1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76E39827" w14:textId="03DBCF6E" w:rsidR="009D7C11" w:rsidRPr="00D72BE9" w:rsidRDefault="009D7C11" w:rsidP="009D7C1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14510DE7" w14:textId="63BE231C" w:rsidR="009D7C11" w:rsidRPr="00D72BE9" w:rsidRDefault="009D7C11" w:rsidP="009D7C1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bookmarkEnd w:id="9"/>
    <w:p w14:paraId="1055C231" w14:textId="77777777" w:rsidR="001E42F5" w:rsidRPr="00D72BE9" w:rsidRDefault="001E42F5" w:rsidP="009D7C11">
      <w:pPr>
        <w:shd w:val="clear" w:color="auto" w:fill="FFFFFF"/>
        <w:spacing w:after="0" w:line="240" w:lineRule="auto"/>
        <w:jc w:val="both"/>
        <w:outlineLvl w:val="0"/>
        <w:rPr>
          <w:rFonts w:ascii="Times New Roman" w:hAnsi="Times New Roman" w:cs="Times New Roman"/>
          <w:lang w:val="sr-Cyrl-RS"/>
        </w:rPr>
      </w:pPr>
    </w:p>
    <w:p w14:paraId="3A9867A2" w14:textId="2A7DA2A4" w:rsidR="001E42F5" w:rsidRPr="00D72BE9" w:rsidRDefault="001E42F5" w:rsidP="001E42F5">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13. Радно место: </w:t>
      </w:r>
      <w:r w:rsidRPr="00D72BE9">
        <w:rPr>
          <w:rFonts w:ascii="Times New Roman" w:hAnsi="Times New Roman" w:cs="Times New Roman"/>
          <w:color w:val="000000"/>
          <w:lang w:val="sr-Cyrl-RS"/>
        </w:rPr>
        <w:t>аналитичко-порески послови наплате за правна лица, у звању млађи порески саветник– приправник</w:t>
      </w:r>
      <w:r w:rsidR="007B5DD7"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xml:space="preserve">, Филијала Б Шабац, Одељење за наплату, Одсек за наплату за правна лица, са седиштем Шабац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E45844D" w14:textId="77777777" w:rsidR="001E42F5" w:rsidRPr="00D72BE9" w:rsidRDefault="001E42F5" w:rsidP="001E42F5">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05953CD" w14:textId="30D47458" w:rsidR="001E42F5" w:rsidRPr="00D72BE9" w:rsidRDefault="001E42F5" w:rsidP="001E42F5">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3DF0BDCF" w14:textId="33B6AE07" w:rsidR="001E42F5" w:rsidRPr="00D72BE9" w:rsidRDefault="001E42F5" w:rsidP="001E42F5">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Шабац</w:t>
      </w:r>
    </w:p>
    <w:p w14:paraId="048F029B" w14:textId="77777777" w:rsidR="009D7C11" w:rsidRPr="00D72BE9" w:rsidRDefault="009D7C11" w:rsidP="009D7C11">
      <w:pPr>
        <w:shd w:val="clear" w:color="auto" w:fill="FFFFFF"/>
        <w:spacing w:after="0" w:line="240" w:lineRule="auto"/>
        <w:jc w:val="both"/>
        <w:outlineLvl w:val="0"/>
        <w:rPr>
          <w:rFonts w:ascii="Times New Roman" w:hAnsi="Times New Roman" w:cs="Times New Roman"/>
          <w:lang w:val="sr-Cyrl-RS"/>
        </w:rPr>
      </w:pPr>
    </w:p>
    <w:p w14:paraId="23E8C049" w14:textId="77777777" w:rsidR="00B20647" w:rsidRPr="00D72BE9" w:rsidRDefault="00B20647" w:rsidP="00B20647">
      <w:pPr>
        <w:shd w:val="clear" w:color="auto" w:fill="FFFFFF"/>
        <w:spacing w:after="0" w:line="240" w:lineRule="auto"/>
        <w:jc w:val="both"/>
        <w:outlineLvl w:val="0"/>
        <w:rPr>
          <w:rFonts w:ascii="Times New Roman" w:hAnsi="Times New Roman" w:cs="Times New Roman"/>
          <w:lang w:val="sr-Cyrl-RS"/>
        </w:rPr>
      </w:pPr>
    </w:p>
    <w:p w14:paraId="75820953" w14:textId="77777777" w:rsidR="00F20CED" w:rsidRPr="00D72BE9" w:rsidRDefault="00F20CED" w:rsidP="000644DB">
      <w:pPr>
        <w:spacing w:after="0" w:line="240" w:lineRule="auto"/>
        <w:jc w:val="both"/>
        <w:rPr>
          <w:rFonts w:ascii="Times New Roman" w:eastAsia="Times New Roman" w:hAnsi="Times New Roman" w:cs="Times New Roman"/>
          <w:b/>
          <w:bCs/>
          <w:lang w:val="sr-Cyrl-RS"/>
        </w:rPr>
      </w:pPr>
    </w:p>
    <w:p w14:paraId="491C2BD4" w14:textId="14C05885" w:rsidR="007B5DD7" w:rsidRPr="00D72BE9" w:rsidRDefault="007B5DD7" w:rsidP="007B5DD7">
      <w:pPr>
        <w:shd w:val="clear" w:color="auto" w:fill="FFFFFF"/>
        <w:spacing w:after="0" w:line="240" w:lineRule="auto"/>
        <w:jc w:val="both"/>
        <w:outlineLvl w:val="0"/>
        <w:rPr>
          <w:rFonts w:ascii="Times New Roman" w:hAnsi="Times New Roman" w:cs="Times New Roman"/>
          <w:color w:val="000000"/>
          <w:lang w:val="sr-Cyrl-RS"/>
        </w:rPr>
      </w:pPr>
      <w:bookmarkStart w:id="10" w:name="_Hlk128655823"/>
      <w:bookmarkStart w:id="11" w:name="_Hlk128639613"/>
      <w:r w:rsidRPr="00D72BE9">
        <w:rPr>
          <w:rFonts w:ascii="Times New Roman" w:hAnsi="Times New Roman" w:cs="Times New Roman"/>
          <w:b/>
          <w:bCs/>
          <w:color w:val="000000"/>
          <w:lang w:val="sr-Cyrl-RS"/>
        </w:rPr>
        <w:t xml:space="preserve">14. Радно место: </w:t>
      </w:r>
      <w:r w:rsidR="003622A5" w:rsidRPr="00D72BE9">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приправник</w:t>
      </w:r>
      <w:r w:rsidR="00C906C3" w:rsidRPr="00D72BE9">
        <w:rPr>
          <w:rFonts w:ascii="Times New Roman" w:hAnsi="Times New Roman" w:cs="Times New Roman"/>
          <w:color w:val="000000"/>
          <w:lang w:val="sr-Cyrl-RS"/>
        </w:rPr>
        <w:t>*</w:t>
      </w:r>
      <w:r w:rsidR="003622A5" w:rsidRPr="00D72BE9">
        <w:rPr>
          <w:rFonts w:ascii="Times New Roman" w:hAnsi="Times New Roman" w:cs="Times New Roman"/>
          <w:color w:val="000000"/>
          <w:lang w:val="sr-Cyrl-RS"/>
        </w:rPr>
        <w:t xml:space="preserve">, Филијала Б Шабац, Одељење за наплату, Одсек за наплату за предузетнике и физичка лица, са седиштем  Шабац – </w:t>
      </w:r>
      <w:r w:rsidR="003622A5" w:rsidRPr="00D72BE9">
        <w:rPr>
          <w:rFonts w:ascii="Times New Roman" w:hAnsi="Times New Roman" w:cs="Times New Roman"/>
          <w:b/>
          <w:bCs/>
          <w:color w:val="000000"/>
          <w:lang w:val="sr-Cyrl-RS"/>
        </w:rPr>
        <w:t>1 извршилац</w:t>
      </w:r>
      <w:r w:rsidR="003622A5" w:rsidRPr="00D72BE9">
        <w:rPr>
          <w:rFonts w:ascii="Times New Roman" w:hAnsi="Times New Roman" w:cs="Times New Roman"/>
          <w:color w:val="000000"/>
          <w:lang w:val="sr-Cyrl-RS"/>
        </w:rPr>
        <w:t>.</w:t>
      </w:r>
    </w:p>
    <w:p w14:paraId="68D84F06" w14:textId="77777777" w:rsidR="003622A5" w:rsidRPr="00D72BE9" w:rsidRDefault="007B5DD7" w:rsidP="007B5DD7">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3622A5" w:rsidRPr="00D72BE9">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w:t>
      </w:r>
      <w:r w:rsidR="003622A5" w:rsidRPr="00D72BE9">
        <w:rPr>
          <w:rFonts w:ascii="Times New Roman" w:hAnsi="Times New Roman" w:cs="Times New Roman"/>
          <w:lang w:val="ru-RU"/>
        </w:rPr>
        <w:lastRenderedPageBreak/>
        <w:t>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63E17324" w14:textId="465FB087" w:rsidR="007B5DD7" w:rsidRPr="00D72BE9" w:rsidRDefault="007B5DD7" w:rsidP="007B5DD7">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CC4FEB" w:rsidRPr="00D72BE9">
        <w:rPr>
          <w:rFonts w:ascii="Times New Roman" w:hAnsi="Times New Roman" w:cs="Times New Roman"/>
        </w:rPr>
        <w:t>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5B0B0B9C" w14:textId="0DFA1FBD" w:rsidR="007B5DD7" w:rsidRPr="00D72BE9" w:rsidRDefault="007B5DD7" w:rsidP="007B5DD7">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3622A5" w:rsidRPr="00D72BE9">
        <w:rPr>
          <w:rFonts w:ascii="Times New Roman" w:hAnsi="Times New Roman" w:cs="Times New Roman"/>
          <w:lang w:val="sr-Cyrl-RS"/>
        </w:rPr>
        <w:t>Шабац</w:t>
      </w:r>
    </w:p>
    <w:bookmarkEnd w:id="10"/>
    <w:p w14:paraId="4FA05AD1" w14:textId="77777777" w:rsidR="00C906C3" w:rsidRPr="00D72BE9" w:rsidRDefault="00C906C3" w:rsidP="007B5DD7">
      <w:pPr>
        <w:shd w:val="clear" w:color="auto" w:fill="FFFFFF"/>
        <w:spacing w:after="0" w:line="240" w:lineRule="auto"/>
        <w:jc w:val="both"/>
        <w:outlineLvl w:val="0"/>
        <w:rPr>
          <w:rFonts w:ascii="Times New Roman" w:hAnsi="Times New Roman" w:cs="Times New Roman"/>
          <w:lang w:val="sr-Cyrl-RS"/>
        </w:rPr>
      </w:pPr>
    </w:p>
    <w:p w14:paraId="5F5115FB" w14:textId="51C622FA" w:rsidR="00C906C3" w:rsidRPr="00D72BE9" w:rsidRDefault="00C906C3" w:rsidP="00C906C3">
      <w:pPr>
        <w:shd w:val="clear" w:color="auto" w:fill="FFFFFF"/>
        <w:spacing w:after="0" w:line="240" w:lineRule="auto"/>
        <w:jc w:val="both"/>
        <w:outlineLvl w:val="0"/>
        <w:rPr>
          <w:rFonts w:ascii="Times New Roman" w:hAnsi="Times New Roman" w:cs="Times New Roman"/>
          <w:color w:val="000000"/>
          <w:lang w:val="sr-Cyrl-RS"/>
        </w:rPr>
      </w:pPr>
      <w:bookmarkStart w:id="12" w:name="_Hlk128656068"/>
      <w:r w:rsidRPr="00D72BE9">
        <w:rPr>
          <w:rFonts w:ascii="Times New Roman" w:hAnsi="Times New Roman" w:cs="Times New Roman"/>
          <w:b/>
          <w:bCs/>
          <w:color w:val="000000"/>
          <w:lang w:val="sr-Cyrl-RS"/>
        </w:rPr>
        <w:t xml:space="preserve">15.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Суботица, Одељење за наплату, Одсек за наплату за правна лица, са седиштем Суботица – </w:t>
      </w:r>
      <w:r w:rsidRPr="00D72BE9">
        <w:rPr>
          <w:rFonts w:ascii="Times New Roman" w:hAnsi="Times New Roman" w:cs="Times New Roman"/>
          <w:b/>
          <w:bCs/>
          <w:color w:val="000000"/>
          <w:lang w:val="sr-Cyrl-RS"/>
        </w:rPr>
        <w:t>2 извршиоца</w:t>
      </w:r>
      <w:r w:rsidRPr="00D72BE9">
        <w:rPr>
          <w:rFonts w:ascii="Times New Roman" w:hAnsi="Times New Roman" w:cs="Times New Roman"/>
          <w:color w:val="000000"/>
          <w:lang w:val="sr-Cyrl-RS"/>
        </w:rPr>
        <w:t>.</w:t>
      </w:r>
    </w:p>
    <w:p w14:paraId="444FC2FA" w14:textId="77777777" w:rsidR="00C906C3" w:rsidRPr="00D72BE9" w:rsidRDefault="00C906C3" w:rsidP="00C906C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5B8A4992" w14:textId="2E480239" w:rsidR="00C906C3" w:rsidRPr="00D72BE9" w:rsidRDefault="00C906C3" w:rsidP="00C906C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63354738" w14:textId="710FBD57"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Суботица</w:t>
      </w:r>
    </w:p>
    <w:bookmarkEnd w:id="12"/>
    <w:p w14:paraId="03DFAA1F" w14:textId="77777777"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p>
    <w:p w14:paraId="4CA36DDB" w14:textId="41507946" w:rsidR="00C906C3" w:rsidRPr="00D72BE9" w:rsidRDefault="00C906C3" w:rsidP="00C906C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16.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Суботица, Одељење за наплату, Одсек за наплату за предузетнике и физичка лица, са седиштем  Суботица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2D97B94" w14:textId="1C87D8E6" w:rsidR="00C906C3" w:rsidRPr="00D72BE9" w:rsidRDefault="00C906C3" w:rsidP="00C906C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1C66C19F" w14:textId="11567A41" w:rsidR="00C906C3" w:rsidRPr="00D72BE9" w:rsidRDefault="00C906C3" w:rsidP="00C906C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w:t>
      </w:r>
      <w:r w:rsidRPr="00D72BE9">
        <w:rPr>
          <w:rFonts w:ascii="Times New Roman" w:hAnsi="Times New Roman" w:cs="Times New Roman"/>
        </w:rPr>
        <w:lastRenderedPageBreak/>
        <w:t>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2D1EB71F" w14:textId="018A7F43"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Суботица</w:t>
      </w:r>
    </w:p>
    <w:p w14:paraId="3940EA55" w14:textId="77777777"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p>
    <w:p w14:paraId="5EDF426B" w14:textId="181615A1" w:rsidR="00C906C3" w:rsidRPr="00D72BE9" w:rsidRDefault="00C906C3" w:rsidP="00C906C3">
      <w:pPr>
        <w:shd w:val="clear" w:color="auto" w:fill="FFFFFF"/>
        <w:spacing w:after="0" w:line="240" w:lineRule="auto"/>
        <w:jc w:val="both"/>
        <w:outlineLvl w:val="0"/>
        <w:rPr>
          <w:rFonts w:ascii="Times New Roman" w:hAnsi="Times New Roman" w:cs="Times New Roman"/>
          <w:color w:val="000000"/>
          <w:lang w:val="sr-Cyrl-RS"/>
        </w:rPr>
      </w:pPr>
      <w:bookmarkStart w:id="13" w:name="_Hlk128657629"/>
      <w:r w:rsidRPr="00D72BE9">
        <w:rPr>
          <w:rFonts w:ascii="Times New Roman" w:hAnsi="Times New Roman" w:cs="Times New Roman"/>
          <w:b/>
          <w:bCs/>
          <w:color w:val="000000"/>
          <w:lang w:val="sr-Cyrl-RS"/>
        </w:rPr>
        <w:t xml:space="preserve">17.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Стара Пазова, Одељење за наплату, Одсек за наплату за правна лица, са седиштем Стара Пазова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3603EE9E" w14:textId="77777777" w:rsidR="00C906C3" w:rsidRPr="00D72BE9" w:rsidRDefault="00C906C3" w:rsidP="00C906C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FE604E1" w14:textId="77777777" w:rsidR="00C906C3" w:rsidRPr="00D72BE9" w:rsidRDefault="00C906C3" w:rsidP="00C906C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65611A4" w14:textId="1049B6B7"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Стара Пазова</w:t>
      </w:r>
    </w:p>
    <w:bookmarkEnd w:id="13"/>
    <w:p w14:paraId="76F34A2B" w14:textId="77777777"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p>
    <w:p w14:paraId="4D9B1CC2" w14:textId="3C65B52F" w:rsidR="00C906C3" w:rsidRPr="00D72BE9" w:rsidRDefault="00C906C3" w:rsidP="00C906C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18. Радно место: </w:t>
      </w:r>
      <w:r w:rsidRPr="00D72BE9">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приправник</w:t>
      </w:r>
      <w:r w:rsidR="00136ED9"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xml:space="preserve">, Филијала Б Стара Пазова, Одељење за наплату, Одсек за наплату за предузетнике и физичка лица, са седиштем  Стара Пазова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1D33416B" w14:textId="77777777" w:rsidR="00C906C3" w:rsidRPr="00D72BE9" w:rsidRDefault="00C906C3" w:rsidP="00C906C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957C706" w14:textId="3BC8B2E1" w:rsidR="00C906C3" w:rsidRPr="00D72BE9" w:rsidRDefault="00C906C3" w:rsidP="00C906C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136ED9" w:rsidRPr="00D72BE9">
        <w:rPr>
          <w:rFonts w:ascii="Times New Roman" w:hAnsi="Times New Roman" w:cs="Times New Roman"/>
        </w:rPr>
        <w:t>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077AE256" w14:textId="0666F199" w:rsidR="00C906C3" w:rsidRPr="00D72BE9" w:rsidRDefault="00C906C3" w:rsidP="00C906C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lastRenderedPageBreak/>
        <w:t xml:space="preserve">Место рада: </w:t>
      </w:r>
      <w:r w:rsidRPr="00D72BE9">
        <w:rPr>
          <w:rFonts w:ascii="Times New Roman" w:hAnsi="Times New Roman" w:cs="Times New Roman"/>
          <w:lang w:val="sr-Cyrl-RS"/>
        </w:rPr>
        <w:t>С</w:t>
      </w:r>
      <w:r w:rsidR="001E18FB" w:rsidRPr="00D72BE9">
        <w:rPr>
          <w:rFonts w:ascii="Times New Roman" w:hAnsi="Times New Roman" w:cs="Times New Roman"/>
          <w:lang w:val="sr-Cyrl-RS"/>
        </w:rPr>
        <w:t>тара Пазова</w:t>
      </w:r>
    </w:p>
    <w:p w14:paraId="19853EFD" w14:textId="703894BE" w:rsidR="007B5DD7" w:rsidRPr="00D72BE9" w:rsidRDefault="007B5DD7" w:rsidP="00A96C63">
      <w:pPr>
        <w:shd w:val="clear" w:color="auto" w:fill="FFFFFF"/>
        <w:spacing w:after="0" w:line="240" w:lineRule="auto"/>
        <w:jc w:val="both"/>
        <w:outlineLvl w:val="0"/>
        <w:rPr>
          <w:rFonts w:ascii="Times New Roman" w:hAnsi="Times New Roman" w:cs="Times New Roman"/>
          <w:b/>
          <w:bCs/>
          <w:color w:val="000000"/>
          <w:lang w:val="en-US"/>
        </w:rPr>
      </w:pPr>
    </w:p>
    <w:p w14:paraId="6DB0188B" w14:textId="4FCA8444" w:rsidR="001E18FB" w:rsidRPr="00D72BE9" w:rsidRDefault="001E18FB" w:rsidP="001E18FB">
      <w:pPr>
        <w:shd w:val="clear" w:color="auto" w:fill="FFFFFF"/>
        <w:spacing w:after="0" w:line="240" w:lineRule="auto"/>
        <w:jc w:val="both"/>
        <w:outlineLvl w:val="0"/>
        <w:rPr>
          <w:rFonts w:ascii="Times New Roman" w:hAnsi="Times New Roman" w:cs="Times New Roman"/>
          <w:color w:val="000000"/>
          <w:lang w:val="sr-Cyrl-RS"/>
        </w:rPr>
      </w:pPr>
      <w:bookmarkStart w:id="14" w:name="_Hlk128658214"/>
      <w:r w:rsidRPr="00D72BE9">
        <w:rPr>
          <w:rFonts w:ascii="Times New Roman" w:hAnsi="Times New Roman" w:cs="Times New Roman"/>
          <w:b/>
          <w:bCs/>
          <w:color w:val="000000"/>
          <w:lang w:val="sr-Cyrl-RS"/>
        </w:rPr>
        <w:t xml:space="preserve">19. Радно место: </w:t>
      </w:r>
      <w:r w:rsidRPr="00D72BE9">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приправник</w:t>
      </w:r>
      <w:r w:rsidR="0026206F" w:rsidRPr="00D72BE9">
        <w:rPr>
          <w:rFonts w:ascii="Times New Roman" w:hAnsi="Times New Roman" w:cs="Times New Roman"/>
          <w:color w:val="000000"/>
          <w:lang w:val="sr-Cyrl-RS"/>
        </w:rPr>
        <w:t>*</w:t>
      </w:r>
      <w:r w:rsidRPr="00D72BE9">
        <w:rPr>
          <w:rFonts w:ascii="Times New Roman" w:hAnsi="Times New Roman" w:cs="Times New Roman"/>
          <w:color w:val="000000"/>
          <w:lang w:val="sr-Cyrl-RS"/>
        </w:rPr>
        <w:t>, Филијала Б Нови Сад 2, Одељење за наплату, Одсек за наплату за предузетнике и физичка лица, са седиштем  Нови Сад</w:t>
      </w:r>
      <w:r w:rsidR="0026206F" w:rsidRPr="00D72BE9">
        <w:rPr>
          <w:rFonts w:ascii="Times New Roman" w:hAnsi="Times New Roman" w:cs="Times New Roman"/>
          <w:color w:val="000000"/>
          <w:lang w:val="sr-Cyrl-RS"/>
        </w:rPr>
        <w:t xml:space="preserve"> </w:t>
      </w:r>
      <w:r w:rsidRPr="00D72BE9">
        <w:rPr>
          <w:rFonts w:ascii="Times New Roman" w:hAnsi="Times New Roman" w:cs="Times New Roman"/>
          <w:color w:val="000000"/>
          <w:lang w:val="sr-Cyrl-RS"/>
        </w:rPr>
        <w:t xml:space="preserve">2– </w:t>
      </w:r>
      <w:r w:rsidRPr="00D72BE9">
        <w:rPr>
          <w:rFonts w:ascii="Times New Roman" w:hAnsi="Times New Roman" w:cs="Times New Roman"/>
          <w:b/>
          <w:bCs/>
          <w:color w:val="000000"/>
          <w:lang w:val="sr-Cyrl-RS"/>
        </w:rPr>
        <w:t>2 извршиоца.</w:t>
      </w:r>
    </w:p>
    <w:p w14:paraId="4F625C6A" w14:textId="77777777" w:rsidR="001E18FB" w:rsidRPr="00D72BE9" w:rsidRDefault="001E18FB" w:rsidP="001E18FB">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2B9B9D0" w14:textId="61CB168B" w:rsidR="001E18FB" w:rsidRPr="00D72BE9" w:rsidRDefault="001E18FB" w:rsidP="001E18FB">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9E2AE0" w:rsidRPr="00D72BE9">
        <w:rPr>
          <w:rFonts w:ascii="Times New Roman" w:hAnsi="Times New Roman" w:cs="Times New Roman"/>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w:t>
      </w:r>
      <w:r w:rsidRPr="00D72BE9">
        <w:rPr>
          <w:rFonts w:ascii="Times New Roman" w:hAnsi="Times New Roman" w:cs="Times New Roman"/>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2A1A1743" w14:textId="2740FEFE" w:rsidR="001E18FB" w:rsidRPr="00D72BE9" w:rsidRDefault="001E18FB" w:rsidP="001E18FB">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9E2AE0" w:rsidRPr="00D72BE9">
        <w:rPr>
          <w:rFonts w:ascii="Times New Roman" w:hAnsi="Times New Roman" w:cs="Times New Roman"/>
          <w:lang w:val="sr-Cyrl-RS"/>
        </w:rPr>
        <w:t xml:space="preserve">Нови Сад </w:t>
      </w:r>
    </w:p>
    <w:bookmarkEnd w:id="14"/>
    <w:p w14:paraId="45AF35CF" w14:textId="77777777" w:rsidR="001E18FB" w:rsidRPr="00D72BE9" w:rsidRDefault="001E18FB" w:rsidP="00A96C63">
      <w:pPr>
        <w:shd w:val="clear" w:color="auto" w:fill="FFFFFF"/>
        <w:spacing w:after="0" w:line="240" w:lineRule="auto"/>
        <w:jc w:val="both"/>
        <w:outlineLvl w:val="0"/>
        <w:rPr>
          <w:rFonts w:ascii="Times New Roman" w:hAnsi="Times New Roman" w:cs="Times New Roman"/>
          <w:b/>
          <w:bCs/>
          <w:color w:val="000000"/>
          <w:lang w:val="en-US"/>
        </w:rPr>
      </w:pPr>
    </w:p>
    <w:p w14:paraId="6B07B9A4" w14:textId="34B054BF" w:rsidR="009E2AE0" w:rsidRPr="00D72BE9" w:rsidRDefault="009E2AE0" w:rsidP="009E2AE0">
      <w:pPr>
        <w:shd w:val="clear" w:color="auto" w:fill="FFFFFF"/>
        <w:spacing w:after="0" w:line="240" w:lineRule="auto"/>
        <w:jc w:val="both"/>
        <w:outlineLvl w:val="0"/>
        <w:rPr>
          <w:rFonts w:ascii="Times New Roman" w:hAnsi="Times New Roman" w:cs="Times New Roman"/>
          <w:color w:val="000000"/>
          <w:lang w:val="sr-Cyrl-RS"/>
        </w:rPr>
      </w:pPr>
      <w:bookmarkStart w:id="15" w:name="_Hlk128659046"/>
      <w:r w:rsidRPr="00D72BE9">
        <w:rPr>
          <w:rFonts w:ascii="Times New Roman" w:hAnsi="Times New Roman" w:cs="Times New Roman"/>
          <w:b/>
          <w:bCs/>
          <w:color w:val="000000"/>
          <w:lang w:val="sr-Cyrl-RS"/>
        </w:rPr>
        <w:t xml:space="preserve">20.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Зрењанин, Одељење за наплату, Одсек за наплату за правна лица, са седиштем Зрењанин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0522F1BA" w14:textId="77777777" w:rsidR="009E2AE0" w:rsidRPr="00D72BE9" w:rsidRDefault="009E2AE0" w:rsidP="009E2AE0">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7D1FE904" w14:textId="0B8ABAC9" w:rsidR="009E2AE0" w:rsidRPr="00D72BE9" w:rsidRDefault="009E2AE0" w:rsidP="009E2AE0">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bookmarkEnd w:id="15"/>
    <w:p w14:paraId="4C3B33F1" w14:textId="3B012E55" w:rsidR="009E2AE0" w:rsidRPr="00D72BE9" w:rsidRDefault="009E2AE0" w:rsidP="009E2AE0">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186D94" w:rsidRPr="00D72BE9">
        <w:rPr>
          <w:rFonts w:ascii="Times New Roman" w:hAnsi="Times New Roman" w:cs="Times New Roman"/>
          <w:lang w:val="sr-Cyrl-RS"/>
        </w:rPr>
        <w:t>Зрењанин</w:t>
      </w:r>
    </w:p>
    <w:p w14:paraId="375B3557" w14:textId="77777777" w:rsidR="00186D94" w:rsidRPr="00D72BE9" w:rsidRDefault="00186D94" w:rsidP="009E2AE0">
      <w:pPr>
        <w:shd w:val="clear" w:color="auto" w:fill="FFFFFF"/>
        <w:spacing w:after="0" w:line="240" w:lineRule="auto"/>
        <w:jc w:val="both"/>
        <w:outlineLvl w:val="0"/>
        <w:rPr>
          <w:rFonts w:ascii="Times New Roman" w:hAnsi="Times New Roman" w:cs="Times New Roman"/>
          <w:lang w:val="sr-Cyrl-RS"/>
        </w:rPr>
      </w:pPr>
    </w:p>
    <w:p w14:paraId="3062BE87" w14:textId="6C9515C6" w:rsidR="00186D94" w:rsidRPr="00D72BE9" w:rsidRDefault="00186D94" w:rsidP="00186D94">
      <w:pPr>
        <w:shd w:val="clear" w:color="auto" w:fill="FFFFFF"/>
        <w:spacing w:after="0" w:line="240" w:lineRule="auto"/>
        <w:jc w:val="both"/>
        <w:outlineLvl w:val="0"/>
        <w:rPr>
          <w:rFonts w:ascii="Times New Roman" w:hAnsi="Times New Roman" w:cs="Times New Roman"/>
          <w:color w:val="000000"/>
          <w:lang w:val="sr-Cyrl-RS"/>
        </w:rPr>
      </w:pPr>
      <w:bookmarkStart w:id="16" w:name="_Hlk128658763"/>
      <w:r w:rsidRPr="00D72BE9">
        <w:rPr>
          <w:rFonts w:ascii="Times New Roman" w:hAnsi="Times New Roman" w:cs="Times New Roman"/>
          <w:b/>
          <w:bCs/>
          <w:color w:val="000000"/>
          <w:lang w:val="sr-Cyrl-RS"/>
        </w:rPr>
        <w:t xml:space="preserve">21.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Зрењанин, Одељење за наплату, Одсек за наплату за предузетнике и физичка лица, са седиштем  Зрењанин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43A585DF" w14:textId="77777777" w:rsidR="00186D94" w:rsidRPr="00D72BE9" w:rsidRDefault="00186D94" w:rsidP="00186D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w:t>
      </w:r>
      <w:r w:rsidRPr="00D72BE9">
        <w:rPr>
          <w:rFonts w:ascii="Times New Roman" w:hAnsi="Times New Roman" w:cs="Times New Roman"/>
          <w:lang w:val="ru-RU"/>
        </w:rPr>
        <w:lastRenderedPageBreak/>
        <w:t>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обавља и друге послове по налогу шефа одсека.</w:t>
      </w:r>
    </w:p>
    <w:p w14:paraId="02FE388A" w14:textId="772855CA" w:rsidR="00186D94" w:rsidRPr="00D72BE9" w:rsidRDefault="00186D94" w:rsidP="00186D94">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9C4416"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6DCBB58F" w14:textId="185C9BEC" w:rsidR="00186D94" w:rsidRPr="00D72BE9" w:rsidRDefault="00186D94" w:rsidP="00186D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Зрењанин</w:t>
      </w:r>
    </w:p>
    <w:p w14:paraId="4DD696D8" w14:textId="2E71409F" w:rsidR="00136ED9" w:rsidRPr="00D72BE9" w:rsidRDefault="00136ED9" w:rsidP="00A96C63">
      <w:pPr>
        <w:shd w:val="clear" w:color="auto" w:fill="FFFFFF"/>
        <w:spacing w:after="0" w:line="240" w:lineRule="auto"/>
        <w:jc w:val="both"/>
        <w:outlineLvl w:val="0"/>
        <w:rPr>
          <w:rFonts w:ascii="Times New Roman" w:hAnsi="Times New Roman" w:cs="Times New Roman"/>
          <w:b/>
          <w:bCs/>
          <w:color w:val="000000"/>
          <w:lang w:val="en-US"/>
        </w:rPr>
      </w:pPr>
    </w:p>
    <w:p w14:paraId="380E5DBA" w14:textId="0264939B" w:rsidR="00186D94" w:rsidRPr="00D72BE9" w:rsidRDefault="00186D94" w:rsidP="00186D94">
      <w:pPr>
        <w:shd w:val="clear" w:color="auto" w:fill="FFFFFF"/>
        <w:spacing w:after="0" w:line="240" w:lineRule="auto"/>
        <w:jc w:val="both"/>
        <w:outlineLvl w:val="0"/>
        <w:rPr>
          <w:rFonts w:ascii="Times New Roman" w:hAnsi="Times New Roman" w:cs="Times New Roman"/>
          <w:color w:val="000000"/>
          <w:lang w:val="sr-Cyrl-RS"/>
        </w:rPr>
      </w:pPr>
      <w:bookmarkStart w:id="17" w:name="_Hlk128659214"/>
      <w:bookmarkEnd w:id="16"/>
      <w:r w:rsidRPr="00D72BE9">
        <w:rPr>
          <w:rFonts w:ascii="Times New Roman" w:hAnsi="Times New Roman" w:cs="Times New Roman"/>
          <w:b/>
          <w:bCs/>
          <w:color w:val="000000"/>
          <w:lang w:val="sr-Cyrl-RS"/>
        </w:rPr>
        <w:t xml:space="preserve">22.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w:t>
      </w:r>
      <w:r w:rsidR="009C4416" w:rsidRPr="00D72BE9">
        <w:rPr>
          <w:rFonts w:ascii="Times New Roman" w:hAnsi="Times New Roman" w:cs="Times New Roman"/>
          <w:color w:val="000000"/>
          <w:lang w:val="sr-Cyrl-RS"/>
        </w:rPr>
        <w:t>Сремска Митровица</w:t>
      </w:r>
      <w:r w:rsidRPr="00D72BE9">
        <w:rPr>
          <w:rFonts w:ascii="Times New Roman" w:hAnsi="Times New Roman" w:cs="Times New Roman"/>
          <w:color w:val="000000"/>
          <w:lang w:val="sr-Cyrl-RS"/>
        </w:rPr>
        <w:t xml:space="preserve">, Одељење за наплату, Одсек за наплату за предузетнике и физичка лица, са седиштем  </w:t>
      </w:r>
      <w:r w:rsidR="009C4416" w:rsidRPr="00D72BE9">
        <w:rPr>
          <w:rFonts w:ascii="Times New Roman" w:hAnsi="Times New Roman" w:cs="Times New Roman"/>
          <w:color w:val="000000"/>
          <w:lang w:val="sr-Cyrl-RS"/>
        </w:rPr>
        <w:t>Сремска Митровица</w:t>
      </w:r>
      <w:r w:rsidRPr="00D72BE9">
        <w:rPr>
          <w:rFonts w:ascii="Times New Roman" w:hAnsi="Times New Roman" w:cs="Times New Roman"/>
          <w:color w:val="000000"/>
          <w:lang w:val="sr-Cyrl-RS"/>
        </w:rPr>
        <w:t xml:space="preserve">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4D828602" w14:textId="77777777" w:rsidR="009C4416" w:rsidRPr="00D72BE9" w:rsidRDefault="00186D94" w:rsidP="00186D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9C4416" w:rsidRPr="00D72BE9">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3E677FC" w14:textId="3E36D899" w:rsidR="00186D94" w:rsidRPr="00D72BE9" w:rsidRDefault="00186D94" w:rsidP="00186D94">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9C4416" w:rsidRPr="00D72BE9">
        <w:rPr>
          <w:rFonts w:ascii="Times New Roman" w:hAnsi="Times New Roman" w:cs="Times New Roman"/>
        </w:rPr>
        <w:t>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9C4416"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3B95C1FC" w14:textId="668A57CB" w:rsidR="00186D94" w:rsidRPr="00D72BE9" w:rsidRDefault="00186D94" w:rsidP="00186D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9C4416" w:rsidRPr="00D72BE9">
        <w:rPr>
          <w:rFonts w:ascii="Times New Roman" w:hAnsi="Times New Roman" w:cs="Times New Roman"/>
          <w:lang w:val="sr-Cyrl-RS"/>
        </w:rPr>
        <w:t>Сремска Митровица</w:t>
      </w:r>
    </w:p>
    <w:bookmarkEnd w:id="17"/>
    <w:p w14:paraId="7B3FA64D" w14:textId="77777777" w:rsidR="00186D94" w:rsidRPr="00D72BE9" w:rsidRDefault="00186D94" w:rsidP="00186D94">
      <w:pPr>
        <w:shd w:val="clear" w:color="auto" w:fill="FFFFFF"/>
        <w:spacing w:after="0" w:line="240" w:lineRule="auto"/>
        <w:jc w:val="both"/>
        <w:outlineLvl w:val="0"/>
        <w:rPr>
          <w:rFonts w:ascii="Times New Roman" w:hAnsi="Times New Roman" w:cs="Times New Roman"/>
          <w:b/>
          <w:bCs/>
          <w:color w:val="000000"/>
          <w:lang w:val="en-US"/>
        </w:rPr>
      </w:pPr>
    </w:p>
    <w:p w14:paraId="3E5BF630" w14:textId="4D240784" w:rsidR="009C4416" w:rsidRPr="00D72BE9" w:rsidRDefault="009C4416" w:rsidP="009C4416">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23.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Крагујевац, Одељење за наплату, Одсек за наплату за правна лица, са седиштем Крагујевац – </w:t>
      </w:r>
      <w:r w:rsidRPr="00D72BE9">
        <w:rPr>
          <w:rFonts w:ascii="Times New Roman" w:hAnsi="Times New Roman" w:cs="Times New Roman"/>
          <w:b/>
          <w:bCs/>
          <w:color w:val="000000"/>
          <w:lang w:val="sr-Cyrl-RS"/>
        </w:rPr>
        <w:t>2 извршиоца</w:t>
      </w:r>
      <w:r w:rsidRPr="00D72BE9">
        <w:rPr>
          <w:rFonts w:ascii="Times New Roman" w:hAnsi="Times New Roman" w:cs="Times New Roman"/>
          <w:color w:val="000000"/>
          <w:lang w:val="sr-Cyrl-RS"/>
        </w:rPr>
        <w:t>.</w:t>
      </w:r>
    </w:p>
    <w:p w14:paraId="65A5C522" w14:textId="77777777" w:rsidR="009C4416" w:rsidRPr="00D72BE9" w:rsidRDefault="009C4416" w:rsidP="009C4416">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E2A3B77" w14:textId="3FA62094" w:rsidR="009C4416" w:rsidRPr="00D72BE9" w:rsidRDefault="009C4416" w:rsidP="009C4416">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lastRenderedPageBreak/>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2516CBF6" w14:textId="3DE841CB" w:rsidR="009C4416" w:rsidRPr="00D72BE9" w:rsidRDefault="009C4416" w:rsidP="009C4416">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Крагујевац</w:t>
      </w:r>
    </w:p>
    <w:p w14:paraId="49C8D89F" w14:textId="392B22D4" w:rsidR="00186D94" w:rsidRPr="00D72BE9" w:rsidRDefault="00186D94" w:rsidP="00A96C63">
      <w:pPr>
        <w:shd w:val="clear" w:color="auto" w:fill="FFFFFF"/>
        <w:spacing w:after="0" w:line="240" w:lineRule="auto"/>
        <w:jc w:val="both"/>
        <w:outlineLvl w:val="0"/>
        <w:rPr>
          <w:rFonts w:ascii="Times New Roman" w:hAnsi="Times New Roman" w:cs="Times New Roman"/>
          <w:b/>
          <w:bCs/>
          <w:color w:val="000000"/>
          <w:lang w:val="en-US"/>
        </w:rPr>
      </w:pPr>
    </w:p>
    <w:p w14:paraId="6B94E205" w14:textId="6C6B719B" w:rsidR="009C4416" w:rsidRPr="00D72BE9" w:rsidRDefault="009C4416" w:rsidP="009C4416">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24.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Крагујевац, Одељење за наплату, Одсек за наплату за предузетнике и физичка лица, са седиштем  Крагујевац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49AFDCF1" w14:textId="77777777" w:rsidR="009C4416" w:rsidRPr="00D72BE9" w:rsidRDefault="009C4416" w:rsidP="009C4416">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7ABBDE97" w14:textId="77777777" w:rsidR="009C4416" w:rsidRPr="00D72BE9" w:rsidRDefault="009C4416" w:rsidP="009C4416">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14574D48" w14:textId="54385492" w:rsidR="009C4416" w:rsidRPr="00D72BE9" w:rsidRDefault="009C4416" w:rsidP="009C4416">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26206F" w:rsidRPr="00D72BE9">
        <w:rPr>
          <w:rFonts w:ascii="Times New Roman" w:hAnsi="Times New Roman" w:cs="Times New Roman"/>
          <w:lang w:val="sr-Cyrl-RS"/>
        </w:rPr>
        <w:t>Крагујевац</w:t>
      </w:r>
    </w:p>
    <w:p w14:paraId="0CD42AA0" w14:textId="4273EC75"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4D343DDB" w14:textId="437605F1" w:rsidR="00977A43" w:rsidRPr="00D72BE9" w:rsidRDefault="00977A43" w:rsidP="00977A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25.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Ужице, Одељење за наплату, Одсек за наплату за правна лица, са седиштем Ужице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2B1A5427" w14:textId="77777777" w:rsidR="00977A43" w:rsidRPr="00D72BE9" w:rsidRDefault="00977A43" w:rsidP="00977A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 </w:t>
      </w:r>
    </w:p>
    <w:p w14:paraId="738125F7" w14:textId="4F9F3E00" w:rsidR="00977A43" w:rsidRPr="00D72BE9" w:rsidRDefault="00977A43" w:rsidP="00977A4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w:t>
      </w:r>
      <w:r w:rsidRPr="00D72BE9">
        <w:rPr>
          <w:rFonts w:ascii="Times New Roman" w:hAnsi="Times New Roman" w:cs="Times New Roman"/>
          <w:lang w:val="sr-Cyrl-RS"/>
        </w:rPr>
        <w:lastRenderedPageBreak/>
        <w:t>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4430C6C" w14:textId="7B53DDF4" w:rsidR="00977A43" w:rsidRPr="00D72BE9" w:rsidRDefault="00977A43" w:rsidP="00977A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Ужице</w:t>
      </w:r>
    </w:p>
    <w:p w14:paraId="060F9AFD" w14:textId="1FB9A0FF"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6D52FC4B" w14:textId="527BFFE5" w:rsidR="00977A43" w:rsidRPr="00D72BE9" w:rsidRDefault="00977A43" w:rsidP="00977A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26.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Ужице, Одељење за наплату, Одсек за наплату за предузетнике и физичка лица, са седиштем  Ужице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771B33B" w14:textId="77777777" w:rsidR="00977A43" w:rsidRPr="00D72BE9" w:rsidRDefault="00977A43" w:rsidP="00977A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292E3E1C" w14:textId="38142239" w:rsidR="00977A43" w:rsidRPr="00D72BE9" w:rsidRDefault="00977A43" w:rsidP="00977A4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6E118EA3" w14:textId="77745863" w:rsidR="00977A43" w:rsidRPr="00D72BE9" w:rsidRDefault="00977A43" w:rsidP="00977A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Ужице</w:t>
      </w:r>
    </w:p>
    <w:p w14:paraId="2F621C3F" w14:textId="61E26CE9"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196CB7BF" w14:textId="40107DCF" w:rsidR="00977A43" w:rsidRPr="00D72BE9" w:rsidRDefault="00977A43" w:rsidP="00977A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27.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Чачак, Одељење за наплату, Одсек за наплату за правна лица, са седиштем Чачак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AD1E6CF" w14:textId="6245902A" w:rsidR="00977A43" w:rsidRPr="00D72BE9" w:rsidRDefault="00977A43" w:rsidP="00977A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61909DE4" w14:textId="77777777" w:rsidR="00977A43" w:rsidRPr="00D72BE9" w:rsidRDefault="00977A43" w:rsidP="00977A4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04061610" w14:textId="2CF35ADB" w:rsidR="00977A43" w:rsidRPr="00D72BE9" w:rsidRDefault="00977A43" w:rsidP="00977A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F60895" w:rsidRPr="00D72BE9">
        <w:rPr>
          <w:rFonts w:ascii="Times New Roman" w:hAnsi="Times New Roman" w:cs="Times New Roman"/>
          <w:lang w:val="sr-Cyrl-RS"/>
        </w:rPr>
        <w:t>Чачак</w:t>
      </w:r>
    </w:p>
    <w:p w14:paraId="4679002F" w14:textId="2B08E73D"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45F58DAA" w14:textId="5DF8B15F" w:rsidR="00977A43" w:rsidRPr="00D72BE9" w:rsidRDefault="00977A43" w:rsidP="00977A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2</w:t>
      </w:r>
      <w:r w:rsidR="00F60895" w:rsidRPr="00D72BE9">
        <w:rPr>
          <w:rFonts w:ascii="Times New Roman" w:hAnsi="Times New Roman" w:cs="Times New Roman"/>
          <w:b/>
          <w:bCs/>
          <w:color w:val="000000"/>
          <w:lang w:val="sr-Cyrl-RS"/>
        </w:rPr>
        <w:t>8</w:t>
      </w:r>
      <w:r w:rsidRPr="00D72BE9">
        <w:rPr>
          <w:rFonts w:ascii="Times New Roman" w:hAnsi="Times New Roman" w:cs="Times New Roman"/>
          <w:b/>
          <w:bCs/>
          <w:color w:val="000000"/>
          <w:lang w:val="sr-Cyrl-RS"/>
        </w:rPr>
        <w:t xml:space="preserve">.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w:t>
      </w:r>
      <w:r w:rsidR="00F60895" w:rsidRPr="00D72BE9">
        <w:rPr>
          <w:rFonts w:ascii="Times New Roman" w:hAnsi="Times New Roman" w:cs="Times New Roman"/>
          <w:color w:val="000000"/>
          <w:lang w:val="sr-Cyrl-RS"/>
        </w:rPr>
        <w:t>Чачак</w:t>
      </w:r>
      <w:r w:rsidRPr="00D72BE9">
        <w:rPr>
          <w:rFonts w:ascii="Times New Roman" w:hAnsi="Times New Roman" w:cs="Times New Roman"/>
          <w:color w:val="000000"/>
          <w:lang w:val="sr-Cyrl-RS"/>
        </w:rPr>
        <w:t xml:space="preserve">, Одељење за наплату, Одсек за наплату за предузетнике и физичка лица, са седиштем  </w:t>
      </w:r>
      <w:r w:rsidR="00F60895" w:rsidRPr="00D72BE9">
        <w:rPr>
          <w:rFonts w:ascii="Times New Roman" w:hAnsi="Times New Roman" w:cs="Times New Roman"/>
          <w:color w:val="000000"/>
          <w:lang w:val="sr-Cyrl-RS"/>
        </w:rPr>
        <w:t>Чачак</w:t>
      </w:r>
      <w:r w:rsidRPr="00D72BE9">
        <w:rPr>
          <w:rFonts w:ascii="Times New Roman" w:hAnsi="Times New Roman" w:cs="Times New Roman"/>
          <w:color w:val="000000"/>
          <w:lang w:val="sr-Cyrl-RS"/>
        </w:rPr>
        <w:t xml:space="preserve">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8489330" w14:textId="507DE4C6" w:rsidR="00977A43" w:rsidRPr="00D72BE9" w:rsidRDefault="00977A43" w:rsidP="00977A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lastRenderedPageBreak/>
        <w:t>Опис послова</w:t>
      </w:r>
      <w:r w:rsidRPr="00D72BE9">
        <w:rPr>
          <w:rFonts w:ascii="Times New Roman" w:hAnsi="Times New Roman" w:cs="Times New Roman"/>
          <w:lang w:val="ru-RU"/>
        </w:rPr>
        <w:t xml:space="preserve">: </w:t>
      </w:r>
      <w:r w:rsidR="00F60895" w:rsidRPr="00D72BE9">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13438FE0" w14:textId="77777777" w:rsidR="00977A43" w:rsidRPr="00D72BE9" w:rsidRDefault="00977A43" w:rsidP="00977A4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21F34C88" w14:textId="43A60C4C" w:rsidR="00977A43" w:rsidRPr="00D72BE9" w:rsidRDefault="00977A43" w:rsidP="00977A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F60895" w:rsidRPr="00D72BE9">
        <w:rPr>
          <w:rFonts w:ascii="Times New Roman" w:hAnsi="Times New Roman" w:cs="Times New Roman"/>
          <w:lang w:val="sr-Cyrl-RS"/>
        </w:rPr>
        <w:t>Чачак</w:t>
      </w:r>
    </w:p>
    <w:p w14:paraId="0F9BD2AD" w14:textId="67EDDD35"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1D900B32" w14:textId="0C1B3AB7" w:rsidR="00DC4389" w:rsidRPr="00D72BE9" w:rsidRDefault="00DC4389" w:rsidP="00DC4389">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29.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Смедерево, Одељење за наплату, Одсек за наплату за правна лица, са седиштем Смедерево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3A0A4295" w14:textId="53C04454" w:rsidR="00DC4389" w:rsidRPr="00D72BE9" w:rsidRDefault="00DC4389" w:rsidP="00DC4389">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36A93229" w14:textId="77777777" w:rsidR="00DC4389" w:rsidRPr="00D72BE9" w:rsidRDefault="00DC4389" w:rsidP="00DC4389">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13F6152E" w14:textId="157CC716" w:rsidR="00DC4389" w:rsidRPr="00D72BE9" w:rsidRDefault="00DC4389" w:rsidP="00DC4389">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Смедерево</w:t>
      </w:r>
    </w:p>
    <w:p w14:paraId="629747B9" w14:textId="77777777" w:rsidR="00DC4389" w:rsidRPr="00D72BE9" w:rsidRDefault="00DC4389" w:rsidP="00DC4389">
      <w:pPr>
        <w:shd w:val="clear" w:color="auto" w:fill="FFFFFF"/>
        <w:spacing w:after="0" w:line="240" w:lineRule="auto"/>
        <w:jc w:val="both"/>
        <w:outlineLvl w:val="0"/>
        <w:rPr>
          <w:rFonts w:ascii="Times New Roman" w:hAnsi="Times New Roman" w:cs="Times New Roman"/>
          <w:lang w:val="sr-Cyrl-RS"/>
        </w:rPr>
      </w:pPr>
    </w:p>
    <w:p w14:paraId="6D168E84" w14:textId="1A3E9CA4" w:rsidR="00DC4389" w:rsidRPr="00D72BE9" w:rsidRDefault="00DC4389" w:rsidP="00DC4389">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30.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Ваљево, Одељење за наплату, Одсек за наплату за правна лица, са седиштем Ваљево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15664522" w14:textId="3347402D" w:rsidR="00DC4389" w:rsidRPr="00D72BE9" w:rsidRDefault="00DC4389" w:rsidP="00DC4389">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Pr="00D72BE9">
        <w:rPr>
          <w:rFonts w:ascii="Times New Roman" w:hAnsi="Times New Roman" w:cs="Times New Roman"/>
          <w:lang w:val="ru-RU"/>
        </w:rPr>
        <w:lastRenderedPageBreak/>
        <w:t>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F76E17A" w14:textId="77777777" w:rsidR="00DC4389" w:rsidRPr="00D72BE9" w:rsidRDefault="00DC4389" w:rsidP="00DC4389">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5EB4BAAB" w14:textId="58EFA311" w:rsidR="00DC4389" w:rsidRPr="00D72BE9" w:rsidRDefault="00DC4389" w:rsidP="00DC4389">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Ваљево</w:t>
      </w:r>
    </w:p>
    <w:p w14:paraId="2B4C3A75" w14:textId="266B6C2D"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34C131AC" w14:textId="7FF7297F" w:rsidR="00B45894" w:rsidRPr="00D72BE9" w:rsidRDefault="00B45894" w:rsidP="00B45894">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31.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Ваљево, Одељење за наплату, Одсек за наплату за предузетнике и физичка лица, са седиштем  Ваљево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29B62FB" w14:textId="069B7249" w:rsidR="00B45894" w:rsidRPr="00D72BE9" w:rsidRDefault="00B45894" w:rsidP="00B458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E312CAC" w14:textId="77777777" w:rsidR="00B45894" w:rsidRPr="00D72BE9" w:rsidRDefault="00B45894" w:rsidP="00B45894">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F8B9521" w14:textId="48779BF4" w:rsidR="00B45894" w:rsidRPr="00D72BE9" w:rsidRDefault="00B45894" w:rsidP="00B458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Ваљево</w:t>
      </w:r>
    </w:p>
    <w:p w14:paraId="0221D3BE" w14:textId="66C4C7E2"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06BFEB06" w14:textId="3B317FED" w:rsidR="00B45894" w:rsidRPr="00D72BE9" w:rsidRDefault="00B45894" w:rsidP="00B45894">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32.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w:t>
      </w:r>
      <w:r w:rsidR="00DE1D51" w:rsidRPr="00D72BE9">
        <w:rPr>
          <w:rFonts w:ascii="Times New Roman" w:hAnsi="Times New Roman" w:cs="Times New Roman"/>
          <w:color w:val="000000"/>
          <w:lang w:val="sr-Cyrl-RS"/>
        </w:rPr>
        <w:t>Лозница</w:t>
      </w:r>
      <w:r w:rsidRPr="00D72BE9">
        <w:rPr>
          <w:rFonts w:ascii="Times New Roman" w:hAnsi="Times New Roman" w:cs="Times New Roman"/>
          <w:color w:val="000000"/>
          <w:lang w:val="sr-Cyrl-RS"/>
        </w:rPr>
        <w:t xml:space="preserve">, Одељење за наплату, Одсек за наплату за предузетнике и физичка лица, са седиштем  </w:t>
      </w:r>
      <w:r w:rsidR="00DE1D51" w:rsidRPr="00D72BE9">
        <w:rPr>
          <w:rFonts w:ascii="Times New Roman" w:hAnsi="Times New Roman" w:cs="Times New Roman"/>
          <w:color w:val="000000"/>
          <w:lang w:val="sr-Cyrl-RS"/>
        </w:rPr>
        <w:t>Лозница</w:t>
      </w:r>
      <w:r w:rsidRPr="00D72BE9">
        <w:rPr>
          <w:rFonts w:ascii="Times New Roman" w:hAnsi="Times New Roman" w:cs="Times New Roman"/>
          <w:color w:val="000000"/>
          <w:lang w:val="sr-Cyrl-RS"/>
        </w:rPr>
        <w:t xml:space="preserve">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1C81BB4" w14:textId="77777777" w:rsidR="00DE1D51" w:rsidRPr="00D72BE9" w:rsidRDefault="00B45894" w:rsidP="00B458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DE1D51" w:rsidRPr="00D72BE9">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62634C3" w14:textId="0E26639C" w:rsidR="00B45894" w:rsidRPr="00D72BE9" w:rsidRDefault="00B45894" w:rsidP="00B45894">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 xml:space="preserve">положен државни </w:t>
      </w:r>
      <w:r w:rsidRPr="00D72BE9">
        <w:rPr>
          <w:rFonts w:ascii="Times New Roman" w:hAnsi="Times New Roman" w:cs="Times New Roman"/>
          <w:strike/>
        </w:rPr>
        <w:lastRenderedPageBreak/>
        <w:t>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2C30524" w14:textId="4DEC34B6" w:rsidR="00B45894" w:rsidRPr="00D72BE9" w:rsidRDefault="00B45894" w:rsidP="00B458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DE1D51" w:rsidRPr="00D72BE9">
        <w:rPr>
          <w:rFonts w:ascii="Times New Roman" w:hAnsi="Times New Roman" w:cs="Times New Roman"/>
          <w:lang w:val="sr-Cyrl-RS"/>
        </w:rPr>
        <w:t>Лозница</w:t>
      </w:r>
    </w:p>
    <w:p w14:paraId="26351B39" w14:textId="567BE959"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46C0BF00" w14:textId="20251C02" w:rsidR="00003001" w:rsidRPr="00D72BE9" w:rsidRDefault="00003001" w:rsidP="0000300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33.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Вршац, Одељење за наплату, Одсек за наплату за правна лица, са седиштем Вршац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6B6C4A40" w14:textId="36C8D837" w:rsidR="00003001" w:rsidRPr="00D72BE9" w:rsidRDefault="00003001" w:rsidP="0000300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34695EA1" w14:textId="77777777" w:rsidR="00003001" w:rsidRPr="00D72BE9" w:rsidRDefault="00003001" w:rsidP="0000300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9601730" w14:textId="76D6059A" w:rsidR="00003001" w:rsidRPr="00D72BE9" w:rsidRDefault="00003001" w:rsidP="0000300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Вршац</w:t>
      </w:r>
    </w:p>
    <w:p w14:paraId="6AB3CDC0" w14:textId="77777777" w:rsidR="00003001" w:rsidRPr="00D72BE9" w:rsidRDefault="00003001" w:rsidP="009C4416">
      <w:pPr>
        <w:shd w:val="clear" w:color="auto" w:fill="FFFFFF"/>
        <w:spacing w:after="0" w:line="240" w:lineRule="auto"/>
        <w:jc w:val="both"/>
        <w:outlineLvl w:val="0"/>
        <w:rPr>
          <w:rFonts w:ascii="Times New Roman" w:hAnsi="Times New Roman" w:cs="Times New Roman"/>
          <w:lang w:val="sr-Cyrl-RS"/>
        </w:rPr>
      </w:pPr>
    </w:p>
    <w:p w14:paraId="1E81E72D" w14:textId="374D4DD9" w:rsidR="00003001" w:rsidRPr="00D72BE9" w:rsidRDefault="00003001" w:rsidP="0000300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34.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Вршац, Одељење за наплату, Одсек за наплату за предузетнике и физичка лица, са седиштем  Вршац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59DF2B95" w14:textId="77777777" w:rsidR="00003001" w:rsidRPr="00D72BE9" w:rsidRDefault="00003001" w:rsidP="0000300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органу;обавља и друге послове по налогу шефа одсека.</w:t>
      </w:r>
    </w:p>
    <w:p w14:paraId="08947BF1" w14:textId="42052166" w:rsidR="00003001" w:rsidRPr="00D72BE9" w:rsidRDefault="00003001" w:rsidP="0000300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363734A" w14:textId="1AEFC0DC" w:rsidR="00003001" w:rsidRPr="00D72BE9" w:rsidRDefault="00003001" w:rsidP="0000300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Вршац</w:t>
      </w:r>
    </w:p>
    <w:p w14:paraId="73FF45F7" w14:textId="232C1070"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5D4F6D7D" w14:textId="2ABA4C26" w:rsidR="00003001" w:rsidRPr="00D72BE9" w:rsidRDefault="00003001" w:rsidP="0000300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35.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Сомбор, Одељење за наплату, Одсек за наплату за правна лица, са седиштем Сомбор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4B282D93" w14:textId="7B8DC165" w:rsidR="00003001" w:rsidRPr="00D72BE9" w:rsidRDefault="00003001" w:rsidP="0000300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5F694016" w14:textId="77777777" w:rsidR="00003001" w:rsidRPr="00D72BE9" w:rsidRDefault="00003001" w:rsidP="0000300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63CC641B" w14:textId="3A266BF1" w:rsidR="00003001" w:rsidRPr="00D72BE9" w:rsidRDefault="00003001" w:rsidP="0000300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Сомбор</w:t>
      </w:r>
    </w:p>
    <w:p w14:paraId="6C7F6E54" w14:textId="6FB87DF4"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544D7086" w14:textId="2407C901" w:rsidR="00003001" w:rsidRPr="00D72BE9" w:rsidRDefault="00003001" w:rsidP="0000300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36.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Сомбор, Одељење за наплату, Одсек за наплату за предузетнике и физичка лица, са седиштем  Сомбор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39E2AA6F" w14:textId="5C550C3A" w:rsidR="00003001" w:rsidRPr="00D72BE9" w:rsidRDefault="00003001" w:rsidP="0000300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7B1316D" w14:textId="77777777" w:rsidR="00003001" w:rsidRPr="00D72BE9" w:rsidRDefault="00003001" w:rsidP="0000300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3C1F8EA" w14:textId="56E231EE" w:rsidR="00003001" w:rsidRPr="00D72BE9" w:rsidRDefault="00003001" w:rsidP="0000300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Сомбор</w:t>
      </w:r>
    </w:p>
    <w:p w14:paraId="13C4FA25" w14:textId="06BD24B4"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49D1F062" w14:textId="3D8AA18A" w:rsidR="00003001" w:rsidRPr="00D72BE9" w:rsidRDefault="00003001" w:rsidP="0000300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37.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Краљево, Одељење за наплату, Одсек за наплату за правна лица, са седиштем Краљево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3D081C2" w14:textId="77777777" w:rsidR="00003001" w:rsidRPr="00D72BE9" w:rsidRDefault="00003001" w:rsidP="0000300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w:t>
      </w:r>
      <w:r w:rsidRPr="00D72BE9">
        <w:rPr>
          <w:rFonts w:ascii="Times New Roman" w:hAnsi="Times New Roman" w:cs="Times New Roman"/>
          <w:lang w:val="ru-RU"/>
        </w:rPr>
        <w:lastRenderedPageBreak/>
        <w:t>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F46238C" w14:textId="63BD64CA" w:rsidR="00003001" w:rsidRPr="00D72BE9" w:rsidRDefault="00003001" w:rsidP="0000300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10CE6A22" w14:textId="4C252A69" w:rsidR="00003001" w:rsidRPr="00D72BE9" w:rsidRDefault="00003001" w:rsidP="0000300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Краљево</w:t>
      </w:r>
    </w:p>
    <w:p w14:paraId="2135B6E7" w14:textId="24B68786"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49D2B778" w14:textId="5EAF70F8" w:rsidR="00003001" w:rsidRPr="00D72BE9" w:rsidRDefault="00003001" w:rsidP="0000300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38.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w:t>
      </w:r>
      <w:r w:rsidR="002423B6" w:rsidRPr="00D72BE9">
        <w:rPr>
          <w:rFonts w:ascii="Times New Roman" w:hAnsi="Times New Roman" w:cs="Times New Roman"/>
          <w:color w:val="000000"/>
          <w:lang w:val="sr-Cyrl-RS"/>
        </w:rPr>
        <w:t>Краљево</w:t>
      </w:r>
      <w:r w:rsidRPr="00D72BE9">
        <w:rPr>
          <w:rFonts w:ascii="Times New Roman" w:hAnsi="Times New Roman" w:cs="Times New Roman"/>
          <w:color w:val="000000"/>
          <w:lang w:val="sr-Cyrl-RS"/>
        </w:rPr>
        <w:t xml:space="preserve">, Одељење за наплату, Одсек за наплату за предузетнике и физичка лица, са седиштем  </w:t>
      </w:r>
      <w:r w:rsidR="002423B6" w:rsidRPr="00D72BE9">
        <w:rPr>
          <w:rFonts w:ascii="Times New Roman" w:hAnsi="Times New Roman" w:cs="Times New Roman"/>
          <w:color w:val="000000"/>
          <w:lang w:val="sr-Cyrl-RS"/>
        </w:rPr>
        <w:t>Краљево</w:t>
      </w:r>
      <w:r w:rsidRPr="00D72BE9">
        <w:rPr>
          <w:rFonts w:ascii="Times New Roman" w:hAnsi="Times New Roman" w:cs="Times New Roman"/>
          <w:color w:val="000000"/>
          <w:lang w:val="sr-Cyrl-RS"/>
        </w:rPr>
        <w:t xml:space="preserve">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33D564D0" w14:textId="610AF5D9" w:rsidR="00003001" w:rsidRPr="00D72BE9" w:rsidRDefault="00003001" w:rsidP="0000300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2423B6" w:rsidRPr="00D72BE9">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1C8960D2" w14:textId="77777777" w:rsidR="00003001" w:rsidRPr="00D72BE9" w:rsidRDefault="00003001" w:rsidP="00003001">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5D542949" w14:textId="494EE4C6" w:rsidR="00003001" w:rsidRPr="00D72BE9" w:rsidRDefault="00003001" w:rsidP="0000300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2423B6" w:rsidRPr="00D72BE9">
        <w:rPr>
          <w:rFonts w:ascii="Times New Roman" w:hAnsi="Times New Roman" w:cs="Times New Roman"/>
          <w:lang w:val="sr-Cyrl-RS"/>
        </w:rPr>
        <w:t>Краљево</w:t>
      </w:r>
    </w:p>
    <w:p w14:paraId="0979DDB9" w14:textId="233BC4F8"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77C4D234" w14:textId="02482300" w:rsidR="002423B6" w:rsidRPr="00D72BE9" w:rsidRDefault="002423B6" w:rsidP="002423B6">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39.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Крушевац, Одељење за наплату, Одсек за наплату за правна лица, са седиштем Крушевац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586ECB21" w14:textId="77777777" w:rsidR="002423B6" w:rsidRPr="00D72BE9" w:rsidRDefault="002423B6" w:rsidP="002423B6">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C5C0207" w14:textId="5775ACB0" w:rsidR="002423B6" w:rsidRPr="00D72BE9" w:rsidRDefault="002423B6" w:rsidP="002423B6">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w:t>
      </w:r>
      <w:r w:rsidRPr="00D72BE9">
        <w:rPr>
          <w:rFonts w:ascii="Times New Roman" w:hAnsi="Times New Roman" w:cs="Times New Roman"/>
        </w:rPr>
        <w:lastRenderedPageBreak/>
        <w:t xml:space="preserve">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40C671DA" w14:textId="6D70D754" w:rsidR="002423B6" w:rsidRPr="00D72BE9" w:rsidRDefault="002423B6" w:rsidP="002423B6">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Крушевац</w:t>
      </w:r>
    </w:p>
    <w:p w14:paraId="470031DD" w14:textId="6D85C7F8"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536FE482" w14:textId="62CFA027" w:rsidR="002423B6" w:rsidRPr="00D72BE9" w:rsidRDefault="002423B6" w:rsidP="002423B6">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40.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Крушевац, Одељење за наплату, Одсек за наплату за предузетнике и физичка лица, са седиштем  Крушевац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3C851025" w14:textId="77777777" w:rsidR="002423B6" w:rsidRPr="00D72BE9" w:rsidRDefault="002423B6" w:rsidP="002423B6">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7E04728D" w14:textId="5648A8EB" w:rsidR="002423B6" w:rsidRPr="00D72BE9" w:rsidRDefault="002423B6" w:rsidP="002423B6">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0BAB7673" w14:textId="3AED8F18" w:rsidR="002423B6" w:rsidRPr="00D72BE9" w:rsidRDefault="002423B6" w:rsidP="002423B6">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Крушевац</w:t>
      </w:r>
    </w:p>
    <w:p w14:paraId="40556962" w14:textId="77777777" w:rsidR="00977A43" w:rsidRPr="00D72BE9" w:rsidRDefault="00977A43" w:rsidP="009C4416">
      <w:pPr>
        <w:shd w:val="clear" w:color="auto" w:fill="FFFFFF"/>
        <w:spacing w:after="0" w:line="240" w:lineRule="auto"/>
        <w:jc w:val="both"/>
        <w:outlineLvl w:val="0"/>
        <w:rPr>
          <w:rFonts w:ascii="Times New Roman" w:hAnsi="Times New Roman" w:cs="Times New Roman"/>
          <w:lang w:val="sr-Cyrl-RS"/>
        </w:rPr>
      </w:pPr>
    </w:p>
    <w:p w14:paraId="43765451" w14:textId="354ED548" w:rsidR="002423B6" w:rsidRPr="00D72BE9" w:rsidRDefault="002423B6" w:rsidP="002423B6">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41.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Јагодина, Одељење за наплату, Одсек за наплату за правна лица, са седиштем Јагодина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4DA52EAB" w14:textId="77777777" w:rsidR="002423B6" w:rsidRPr="00D72BE9" w:rsidRDefault="002423B6" w:rsidP="002423B6">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2A3A2D24" w14:textId="69F741D3" w:rsidR="002423B6" w:rsidRPr="00D72BE9" w:rsidRDefault="002423B6" w:rsidP="002423B6">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14E291DA" w14:textId="5ACA1EF4" w:rsidR="002423B6" w:rsidRPr="00D72BE9" w:rsidRDefault="002423B6" w:rsidP="002423B6">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Јагодина</w:t>
      </w:r>
    </w:p>
    <w:p w14:paraId="46E3FB67" w14:textId="1BC829E9" w:rsidR="00186D94" w:rsidRPr="00D72BE9" w:rsidRDefault="00186D94" w:rsidP="00A96C63">
      <w:pPr>
        <w:shd w:val="clear" w:color="auto" w:fill="FFFFFF"/>
        <w:spacing w:after="0" w:line="240" w:lineRule="auto"/>
        <w:jc w:val="both"/>
        <w:outlineLvl w:val="0"/>
        <w:rPr>
          <w:rFonts w:ascii="Times New Roman" w:hAnsi="Times New Roman" w:cs="Times New Roman"/>
          <w:b/>
          <w:bCs/>
          <w:color w:val="000000"/>
          <w:lang w:val="en-US"/>
        </w:rPr>
      </w:pPr>
    </w:p>
    <w:p w14:paraId="647745AB" w14:textId="34F7EF06" w:rsidR="0033619A" w:rsidRPr="00D72BE9" w:rsidRDefault="0033619A" w:rsidP="0033619A">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42.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Јагодина, Одељење за наплату, Одсек за наплату за предузетнике и физичка лица, са седиштем  Јагодина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0A2607F0" w14:textId="77777777" w:rsidR="0033619A" w:rsidRPr="00D72BE9" w:rsidRDefault="0033619A" w:rsidP="0033619A">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1AD158DC" w14:textId="472FA6FD" w:rsidR="0033619A" w:rsidRPr="00D72BE9" w:rsidRDefault="0033619A" w:rsidP="0033619A">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6C4A9F93" w14:textId="15524956" w:rsidR="0033619A" w:rsidRPr="00D72BE9" w:rsidRDefault="0033619A" w:rsidP="0033619A">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Јагодина</w:t>
      </w:r>
    </w:p>
    <w:p w14:paraId="10D41B32" w14:textId="3424146C" w:rsidR="00FC6E43" w:rsidRPr="00D72BE9" w:rsidRDefault="00FC6E43" w:rsidP="0033619A">
      <w:pPr>
        <w:shd w:val="clear" w:color="auto" w:fill="FFFFFF"/>
        <w:spacing w:after="0" w:line="240" w:lineRule="auto"/>
        <w:jc w:val="both"/>
        <w:outlineLvl w:val="0"/>
        <w:rPr>
          <w:rFonts w:ascii="Times New Roman" w:hAnsi="Times New Roman" w:cs="Times New Roman"/>
          <w:lang w:val="sr-Cyrl-RS"/>
        </w:rPr>
      </w:pPr>
    </w:p>
    <w:p w14:paraId="3B412A8F" w14:textId="43B7D4A3" w:rsidR="00FC6E43" w:rsidRPr="00D72BE9" w:rsidRDefault="00FC6E43" w:rsidP="00FC6E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43.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Пријепоље, Одељење за наплату, Одсек за наплату за правна лица, са седиштем Пријепоље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5338532E" w14:textId="77777777"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04CAE244" w14:textId="209019BE"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65703B8" w14:textId="50C799CA" w:rsidR="00FC6E43" w:rsidRPr="00D72BE9" w:rsidRDefault="00FC6E43" w:rsidP="00FC6E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Пријепоље</w:t>
      </w:r>
    </w:p>
    <w:p w14:paraId="0336B2D1" w14:textId="77777777" w:rsidR="00FC6E43" w:rsidRPr="00D72BE9" w:rsidRDefault="00FC6E43" w:rsidP="00FC6E43">
      <w:pPr>
        <w:shd w:val="clear" w:color="auto" w:fill="FFFFFF"/>
        <w:spacing w:after="0" w:line="240" w:lineRule="auto"/>
        <w:jc w:val="both"/>
        <w:outlineLvl w:val="0"/>
        <w:rPr>
          <w:rFonts w:ascii="Times New Roman" w:hAnsi="Times New Roman" w:cs="Times New Roman"/>
          <w:b/>
          <w:bCs/>
          <w:color w:val="000000"/>
          <w:lang w:val="en-US"/>
        </w:rPr>
      </w:pPr>
    </w:p>
    <w:p w14:paraId="7BD0467F" w14:textId="5D7E202E" w:rsidR="00FC6E43" w:rsidRPr="00D72BE9" w:rsidRDefault="00FC6E43" w:rsidP="00FC6E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44. Радно место: </w:t>
      </w:r>
      <w:r w:rsidRPr="00D72BE9">
        <w:rPr>
          <w:rFonts w:ascii="Times New Roman" w:hAnsi="Times New Roman" w:cs="Times New Roman"/>
          <w:color w:val="000000"/>
          <w:lang w:val="sr-Cyrl-RS"/>
        </w:rPr>
        <w:t xml:space="preserve">аналитичко-порески послови наплате за предузетнике и физичка лица, у звању млађи порески саветник– приправник*, Филијала Б Пријепоље, Одељење за наплату, Одсек за наплату за предузетнике и физичка лица, са седиштем  Пријепоље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62D5D726" w14:textId="40ABC956"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w:t>
      </w:r>
      <w:r w:rsidRPr="00D72BE9">
        <w:rPr>
          <w:rFonts w:ascii="Times New Roman" w:hAnsi="Times New Roman" w:cs="Times New Roman"/>
          <w:lang w:val="ru-RU"/>
        </w:rPr>
        <w:lastRenderedPageBreak/>
        <w:t>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6A7DE0CC" w14:textId="072CF594" w:rsidR="00FC6E43" w:rsidRPr="00D72BE9" w:rsidRDefault="00FC6E43" w:rsidP="00FC6E43">
      <w:pPr>
        <w:shd w:val="clear" w:color="auto" w:fill="FFFFFF"/>
        <w:spacing w:after="0" w:line="240" w:lineRule="auto"/>
        <w:jc w:val="both"/>
        <w:outlineLvl w:val="0"/>
        <w:rPr>
          <w:rFonts w:ascii="Times New Roman" w:eastAsia="Times New Roman" w:hAnsi="Times New Roman" w:cs="Times New Roman"/>
          <w:b/>
          <w:bCs/>
          <w:noProof/>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D72BE9">
        <w:rPr>
          <w:rFonts w:ascii="Times New Roman" w:hAnsi="Times New Roman" w:cs="Times New Roman"/>
          <w:lang w:val="sr-Cyrl-RS"/>
        </w:rPr>
        <w:t xml:space="preserve">,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7A25DE27" w14:textId="67A1A6AF" w:rsidR="00FC6E43" w:rsidRPr="00D72BE9" w:rsidRDefault="00FC6E43" w:rsidP="00FC6E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Пријепоље</w:t>
      </w:r>
    </w:p>
    <w:p w14:paraId="6730431B" w14:textId="77777777" w:rsidR="00FC6E43" w:rsidRPr="00D72BE9" w:rsidRDefault="00FC6E43" w:rsidP="0033619A">
      <w:pPr>
        <w:shd w:val="clear" w:color="auto" w:fill="FFFFFF"/>
        <w:spacing w:after="0" w:line="240" w:lineRule="auto"/>
        <w:jc w:val="both"/>
        <w:outlineLvl w:val="0"/>
        <w:rPr>
          <w:rFonts w:ascii="Times New Roman" w:hAnsi="Times New Roman" w:cs="Times New Roman"/>
          <w:lang w:val="sr-Cyrl-RS"/>
        </w:rPr>
      </w:pPr>
    </w:p>
    <w:p w14:paraId="1E3CE5E0" w14:textId="6EBD33CF" w:rsidR="00FC6E43" w:rsidRPr="00D72BE9" w:rsidRDefault="00FC6E43" w:rsidP="00FC6E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45.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Зајечар, Одељење за наплату, Одсек за наплату за правна лица, са седиштем Зајечар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0900FFDA" w14:textId="7A8E55EE"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68FA6696" w14:textId="064465C6"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693E7B5B" w14:textId="6F5D1978" w:rsidR="00FC6E43" w:rsidRPr="00D72BE9" w:rsidRDefault="00FC6E43" w:rsidP="00FC6E4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Зајечар</w:t>
      </w:r>
    </w:p>
    <w:p w14:paraId="1D0F3D5C" w14:textId="77777777" w:rsidR="00FC6E43" w:rsidRPr="00D72BE9" w:rsidRDefault="00FC6E43" w:rsidP="00FC6E43">
      <w:pPr>
        <w:shd w:val="clear" w:color="auto" w:fill="FFFFFF"/>
        <w:spacing w:after="0" w:line="240" w:lineRule="auto"/>
        <w:jc w:val="both"/>
        <w:outlineLvl w:val="0"/>
        <w:rPr>
          <w:rFonts w:ascii="Times New Roman" w:hAnsi="Times New Roman" w:cs="Times New Roman"/>
          <w:b/>
          <w:bCs/>
          <w:color w:val="000000"/>
          <w:lang w:val="en-US"/>
        </w:rPr>
      </w:pPr>
    </w:p>
    <w:p w14:paraId="3CA0D9D1" w14:textId="14EBE5C9" w:rsidR="00FC6E43" w:rsidRPr="00D72BE9" w:rsidRDefault="00FC6E43" w:rsidP="00FC6E4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46. Радно место: </w:t>
      </w:r>
      <w:r w:rsidRPr="00D72BE9">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приправник*, Филијала Б Врање, Одељење за наплату, Одсек за наплату за правна лица, са седиштем Врање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56375CDB" w14:textId="77777777"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p>
    <w:p w14:paraId="4A538E29" w14:textId="43C4211E" w:rsidR="00FC6E43" w:rsidRPr="00D72BE9" w:rsidRDefault="00FC6E43" w:rsidP="00FC6E43">
      <w:pPr>
        <w:shd w:val="clear" w:color="auto" w:fill="FFFFFF"/>
        <w:spacing w:after="0" w:line="240" w:lineRule="auto"/>
        <w:jc w:val="both"/>
        <w:outlineLvl w:val="0"/>
        <w:rPr>
          <w:rFonts w:ascii="Times New Roman" w:hAnsi="Times New Roman" w:cs="Times New Roman"/>
          <w:lang w:val="ru-RU"/>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w:t>
      </w:r>
      <w:r w:rsidRPr="00D72BE9">
        <w:rPr>
          <w:rFonts w:ascii="Times New Roman" w:hAnsi="Times New Roman" w:cs="Times New Roman"/>
        </w:rPr>
        <w:lastRenderedPageBreak/>
        <w:t xml:space="preserve">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72BE9">
        <w:rPr>
          <w:rFonts w:ascii="Times New Roman" w:hAnsi="Times New Roman" w:cs="Times New Roman"/>
          <w:strike/>
        </w:rPr>
        <w:t>положен државни стручни испит и завршен приправнички стаж или најмање пет година радног стажа у државним органима</w:t>
      </w:r>
      <w:r w:rsidRPr="00D72BE9">
        <w:rPr>
          <w:rFonts w:ascii="Times New Roman" w:hAnsi="Times New Roman" w:cs="Times New Roman"/>
        </w:rPr>
        <w:t>; као и неопходне компетенције за рад на овом радном месту</w:t>
      </w:r>
      <w:r w:rsidRPr="00D72BE9">
        <w:rPr>
          <w:rFonts w:ascii="Times New Roman" w:hAnsi="Times New Roman" w:cs="Times New Roman"/>
          <w:lang w:val="sr-Cyrl-RS"/>
        </w:rPr>
        <w:t xml:space="preserve"> (*прописани услови, и то положен државни стручни испит, 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w:t>
      </w:r>
    </w:p>
    <w:p w14:paraId="34B6ED1F" w14:textId="2BAFBA67" w:rsidR="002423B6" w:rsidRPr="00D72BE9" w:rsidRDefault="00FC6E43" w:rsidP="00A96C6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Врање</w:t>
      </w:r>
    </w:p>
    <w:p w14:paraId="4D016D91" w14:textId="77777777" w:rsidR="002423B6" w:rsidRPr="00D72BE9" w:rsidRDefault="002423B6" w:rsidP="00A96C63">
      <w:pPr>
        <w:shd w:val="clear" w:color="auto" w:fill="FFFFFF"/>
        <w:spacing w:after="0" w:line="240" w:lineRule="auto"/>
        <w:jc w:val="both"/>
        <w:outlineLvl w:val="0"/>
        <w:rPr>
          <w:rFonts w:ascii="Times New Roman" w:hAnsi="Times New Roman" w:cs="Times New Roman"/>
          <w:b/>
          <w:bCs/>
          <w:color w:val="000000"/>
          <w:lang w:val="en-US"/>
        </w:rPr>
      </w:pPr>
    </w:p>
    <w:p w14:paraId="3096201C" w14:textId="34ECD6FF" w:rsidR="00A96C63" w:rsidRPr="00D72BE9" w:rsidRDefault="00A96C63" w:rsidP="00A96C6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en-US"/>
        </w:rPr>
        <w:t>4</w:t>
      </w:r>
      <w:r w:rsidR="00FC6E43" w:rsidRPr="00D72BE9">
        <w:rPr>
          <w:rFonts w:ascii="Times New Roman" w:hAnsi="Times New Roman" w:cs="Times New Roman"/>
          <w:b/>
          <w:bCs/>
          <w:color w:val="000000"/>
          <w:lang w:val="sr-Cyrl-RS"/>
        </w:rPr>
        <w:t>7</w:t>
      </w:r>
      <w:r w:rsidRPr="00D72BE9">
        <w:rPr>
          <w:rFonts w:ascii="Times New Roman" w:hAnsi="Times New Roman" w:cs="Times New Roman"/>
          <w:b/>
          <w:bCs/>
          <w:color w:val="000000"/>
          <w:lang w:val="sr-Cyrl-RS"/>
        </w:rPr>
        <w:t>. Радно место:</w:t>
      </w:r>
      <w:r w:rsidRPr="00D72BE9">
        <w:rPr>
          <w:rFonts w:ascii="Times New Roman" w:hAnsi="Times New Roman" w:cs="Times New Roman"/>
          <w:b/>
          <w:bCs/>
          <w:color w:val="000000"/>
        </w:rPr>
        <w:t xml:space="preserve"> </w:t>
      </w:r>
      <w:r w:rsidR="00FC6E43" w:rsidRPr="00D72BE9">
        <w:rPr>
          <w:rFonts w:ascii="Times New Roman" w:hAnsi="Times New Roman" w:cs="Times New Roman"/>
          <w:color w:val="000000"/>
          <w:lang w:val="sr-Cyrl-RS"/>
        </w:rPr>
        <w:t>аналитички послови пореске статистике и фискалне анализе</w:t>
      </w:r>
      <w:r w:rsidRPr="00D72BE9">
        <w:rPr>
          <w:rFonts w:ascii="Times New Roman" w:hAnsi="Times New Roman" w:cs="Times New Roman"/>
          <w:color w:val="000000"/>
        </w:rPr>
        <w:t xml:space="preserve">, у звању млађи порески саветник, </w:t>
      </w:r>
      <w:r w:rsidR="00FC6E43" w:rsidRPr="00D72BE9">
        <w:rPr>
          <w:rFonts w:ascii="Times New Roman" w:hAnsi="Times New Roman" w:cs="Times New Roman"/>
          <w:color w:val="000000"/>
          <w:lang w:val="sr-Cyrl-RS"/>
        </w:rPr>
        <w:t>Централа Пореске управе, Сектор за наплату</w:t>
      </w:r>
      <w:r w:rsidRPr="00D72BE9">
        <w:rPr>
          <w:rFonts w:ascii="Times New Roman" w:hAnsi="Times New Roman" w:cs="Times New Roman"/>
          <w:color w:val="000000"/>
        </w:rPr>
        <w:t xml:space="preserve">, Одељење за </w:t>
      </w:r>
      <w:r w:rsidR="00FC6E43" w:rsidRPr="00D72BE9">
        <w:rPr>
          <w:rFonts w:ascii="Times New Roman" w:hAnsi="Times New Roman" w:cs="Times New Roman"/>
          <w:color w:val="000000"/>
          <w:lang w:val="sr-Cyrl-RS"/>
        </w:rPr>
        <w:t>пореску статистику, фискалну анализу и анализу ризика у наплати</w:t>
      </w:r>
      <w:r w:rsidRPr="00D72BE9">
        <w:rPr>
          <w:rFonts w:ascii="Times New Roman" w:hAnsi="Times New Roman" w:cs="Times New Roman"/>
          <w:color w:val="000000"/>
        </w:rPr>
        <w:t xml:space="preserve">, Одсек за </w:t>
      </w:r>
      <w:r w:rsidR="00FC6E43" w:rsidRPr="00D72BE9">
        <w:rPr>
          <w:rFonts w:ascii="Times New Roman" w:hAnsi="Times New Roman" w:cs="Times New Roman"/>
          <w:color w:val="000000"/>
          <w:lang w:val="sr-Cyrl-RS"/>
        </w:rPr>
        <w:t>пореску статистику и фискалну анализу</w:t>
      </w:r>
      <w:r w:rsidRPr="00D72BE9">
        <w:rPr>
          <w:rFonts w:ascii="Times New Roman" w:hAnsi="Times New Roman" w:cs="Times New Roman"/>
          <w:color w:val="000000"/>
        </w:rPr>
        <w:t xml:space="preserve">, са седиштем </w:t>
      </w:r>
      <w:r w:rsidR="00C73D9F" w:rsidRPr="00D72BE9">
        <w:rPr>
          <w:rFonts w:ascii="Times New Roman" w:hAnsi="Times New Roman" w:cs="Times New Roman"/>
          <w:color w:val="000000"/>
          <w:lang w:val="sr-Cyrl-RS"/>
        </w:rPr>
        <w:t>Централа</w:t>
      </w:r>
      <w:r w:rsidRPr="00D72BE9">
        <w:rPr>
          <w:rFonts w:ascii="Times New Roman" w:hAnsi="Times New Roman" w:cs="Times New Roman"/>
          <w:b/>
          <w:bCs/>
          <w:color w:val="000000"/>
        </w:rPr>
        <w:t xml:space="preserve"> – </w:t>
      </w:r>
      <w:r w:rsidR="00C73D9F" w:rsidRPr="00D72BE9">
        <w:rPr>
          <w:rFonts w:ascii="Times New Roman" w:hAnsi="Times New Roman" w:cs="Times New Roman"/>
          <w:b/>
          <w:bCs/>
          <w:color w:val="000000"/>
          <w:lang w:val="sr-Cyrl-RS"/>
        </w:rPr>
        <w:t>2</w:t>
      </w:r>
      <w:r w:rsidRPr="00D72BE9">
        <w:rPr>
          <w:rFonts w:ascii="Times New Roman" w:hAnsi="Times New Roman" w:cs="Times New Roman"/>
          <w:b/>
          <w:bCs/>
          <w:color w:val="000000"/>
        </w:rPr>
        <w:t xml:space="preserve"> изврши</w:t>
      </w:r>
      <w:r w:rsidR="00C73D9F" w:rsidRPr="00D72BE9">
        <w:rPr>
          <w:rFonts w:ascii="Times New Roman" w:hAnsi="Times New Roman" w:cs="Times New Roman"/>
          <w:b/>
          <w:bCs/>
          <w:color w:val="000000"/>
          <w:lang w:val="sr-Cyrl-RS"/>
        </w:rPr>
        <w:t>оца</w:t>
      </w:r>
      <w:r w:rsidRPr="00D72BE9">
        <w:rPr>
          <w:rFonts w:ascii="Times New Roman" w:hAnsi="Times New Roman" w:cs="Times New Roman"/>
          <w:b/>
          <w:bCs/>
          <w:color w:val="000000"/>
        </w:rPr>
        <w:t>.</w:t>
      </w:r>
    </w:p>
    <w:p w14:paraId="04EDBFDC" w14:textId="77777777" w:rsidR="00C73D9F" w:rsidRPr="00D72BE9" w:rsidRDefault="00A96C63" w:rsidP="00A96C6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C73D9F" w:rsidRPr="00D72BE9">
        <w:rPr>
          <w:rFonts w:ascii="Times New Roman" w:hAnsi="Times New Roman" w:cs="Times New Roman"/>
          <w:lang w:val="ru-RU"/>
        </w:rPr>
        <w:t>Обавља послове на изради информација за потребе фискалног извештавања. Израђује анализе по областима извештавања (по организационим јединицама Пореске управе, по врстама јавних прихода, периодима извештавања и слично. Правилно уочава тенденције и предлаже мере за евентуалну корекцију инструмената фискалног система (пре свега у вези ефикасне наплате јавних прихода). Пружа техничку помоћ другим одељењима из Сектора наплате. Обавља и друге послове по налогу начелника одељења.</w:t>
      </w:r>
    </w:p>
    <w:p w14:paraId="7C8132E0" w14:textId="77777777" w:rsidR="00C73D9F" w:rsidRPr="00D72BE9" w:rsidRDefault="00A96C63" w:rsidP="00A96C63">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C73D9F" w:rsidRPr="00D72BE9">
        <w:rPr>
          <w:rFonts w:ascii="Times New Roman" w:hAnsi="Times New Roman" w:cs="Times New Roman"/>
        </w:rPr>
        <w:t>Стечено високо образовање из научне области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овом радном месту.</w:t>
      </w:r>
    </w:p>
    <w:p w14:paraId="4F27B64B" w14:textId="3235F80E" w:rsidR="00A96C63" w:rsidRPr="00D72BE9" w:rsidRDefault="00A96C63" w:rsidP="00A96C6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C73D9F" w:rsidRPr="00D72BE9">
        <w:rPr>
          <w:rFonts w:ascii="Times New Roman" w:hAnsi="Times New Roman" w:cs="Times New Roman"/>
          <w:lang w:val="sr-Cyrl-RS"/>
        </w:rPr>
        <w:t>Београд</w:t>
      </w:r>
    </w:p>
    <w:p w14:paraId="5B7A0FDE" w14:textId="2AF6FB7D" w:rsidR="00C73D9F" w:rsidRPr="00D72BE9" w:rsidRDefault="00C73D9F" w:rsidP="00A96C63">
      <w:pPr>
        <w:shd w:val="clear" w:color="auto" w:fill="FFFFFF"/>
        <w:spacing w:after="0" w:line="240" w:lineRule="auto"/>
        <w:jc w:val="both"/>
        <w:outlineLvl w:val="0"/>
        <w:rPr>
          <w:rFonts w:ascii="Times New Roman" w:hAnsi="Times New Roman" w:cs="Times New Roman"/>
          <w:lang w:val="sr-Cyrl-RS"/>
        </w:rPr>
      </w:pPr>
    </w:p>
    <w:p w14:paraId="7CC87F36" w14:textId="24920589" w:rsidR="00C73D9F" w:rsidRPr="00D72BE9" w:rsidRDefault="00C73D9F" w:rsidP="00C73D9F">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en-US"/>
        </w:rPr>
        <w:t>4</w:t>
      </w:r>
      <w:r w:rsidRPr="00D72BE9">
        <w:rPr>
          <w:rFonts w:ascii="Times New Roman" w:hAnsi="Times New Roman" w:cs="Times New Roman"/>
          <w:b/>
          <w:bCs/>
          <w:color w:val="000000"/>
          <w:lang w:val="sr-Cyrl-RS"/>
        </w:rPr>
        <w:t xml:space="preserve">8. Радно место: </w:t>
      </w:r>
      <w:r w:rsidRPr="00D72BE9">
        <w:rPr>
          <w:rFonts w:ascii="Times New Roman" w:hAnsi="Times New Roman" w:cs="Times New Roman"/>
          <w:color w:val="000000"/>
          <w:lang w:val="sr-Cyrl-RS"/>
        </w:rPr>
        <w:t>радно место за послове стечаја, у звању порески саветник, Централа Пореске управе, Сектор за наплату, Одељење за стечај, са седиштем Централа</w:t>
      </w:r>
      <w:r w:rsidRPr="00D72BE9">
        <w:rPr>
          <w:rFonts w:ascii="Times New Roman" w:hAnsi="Times New Roman" w:cs="Times New Roman"/>
          <w:b/>
          <w:bCs/>
          <w:color w:val="000000"/>
          <w:lang w:val="sr-Cyrl-RS"/>
        </w:rPr>
        <w:t xml:space="preserve"> – 1 извршилац.</w:t>
      </w:r>
    </w:p>
    <w:p w14:paraId="32C5234B" w14:textId="0C869E13" w:rsidR="00C73D9F" w:rsidRPr="00D72BE9" w:rsidRDefault="00C73D9F" w:rsidP="00C73D9F">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Сарађује са шефовима Одсека за наплату, начелником наплате у Центру за велике пореске обвезнике и директорима филијала у вези стечајних поступака који се спроводе банкротством. Учествује у обављању послова везаних за обавештења у вези отворених стечајних поступака који се спроводе банкротством и контролу правилности поднетих пријава потраживања у стечајним поступцима који се спроводе банкротством од стране надлежних филијала. Учествује у праћењу спровођења стечајних поступака који се спроводе банкротством и намирења пореских потраживања у истим. Учествује у припреми годишњег, динамичког и посебних планова, извештаја и информација у вези поступка стечаја. Обавља и друге послове по налогу начелника одељења.</w:t>
      </w:r>
    </w:p>
    <w:p w14:paraId="2745F5F8" w14:textId="77777777" w:rsidR="00C73D9F" w:rsidRPr="00D72BE9" w:rsidRDefault="00C73D9F" w:rsidP="00C73D9F">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3 године радног искуства у струци, као и потребне компетенције за рад на овом радном месту.</w:t>
      </w:r>
    </w:p>
    <w:p w14:paraId="096FC3F6" w14:textId="7E79F200" w:rsidR="00C73D9F" w:rsidRPr="00D72BE9" w:rsidRDefault="00C73D9F" w:rsidP="00C73D9F">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601AA813" w14:textId="77777777" w:rsidR="00C73D9F" w:rsidRPr="00D72BE9" w:rsidRDefault="00C73D9F" w:rsidP="00A96C63">
      <w:pPr>
        <w:shd w:val="clear" w:color="auto" w:fill="FFFFFF"/>
        <w:spacing w:after="0" w:line="240" w:lineRule="auto"/>
        <w:jc w:val="both"/>
        <w:outlineLvl w:val="0"/>
        <w:rPr>
          <w:rFonts w:ascii="Times New Roman" w:hAnsi="Times New Roman" w:cs="Times New Roman"/>
          <w:lang w:val="sr-Cyrl-RS"/>
        </w:rPr>
      </w:pPr>
    </w:p>
    <w:bookmarkEnd w:id="11"/>
    <w:p w14:paraId="44B84AB8" w14:textId="378AC207" w:rsidR="00C73D9F" w:rsidRPr="00D72BE9" w:rsidRDefault="00C73D9F" w:rsidP="00C73D9F">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en-US"/>
        </w:rPr>
        <w:t>4</w:t>
      </w:r>
      <w:r w:rsidRPr="00D72BE9">
        <w:rPr>
          <w:rFonts w:ascii="Times New Roman" w:hAnsi="Times New Roman" w:cs="Times New Roman"/>
          <w:b/>
          <w:bCs/>
          <w:color w:val="000000"/>
          <w:lang w:val="sr-Cyrl-RS"/>
        </w:rPr>
        <w:t xml:space="preserve">9. Радно место: </w:t>
      </w:r>
      <w:r w:rsidRPr="00D72BE9">
        <w:rPr>
          <w:rFonts w:ascii="Times New Roman" w:hAnsi="Times New Roman" w:cs="Times New Roman"/>
          <w:color w:val="000000"/>
          <w:lang w:val="sr-Cyrl-RS"/>
        </w:rPr>
        <w:t>аналитички послови за ризик</w:t>
      </w:r>
      <w:r w:rsidR="00B440A2">
        <w:rPr>
          <w:rFonts w:ascii="Times New Roman" w:hAnsi="Times New Roman" w:cs="Times New Roman"/>
          <w:color w:val="000000"/>
          <w:lang w:val="sr-Cyrl-RS"/>
        </w:rPr>
        <w:t>е</w:t>
      </w:r>
      <w:r w:rsidRPr="00D72BE9">
        <w:rPr>
          <w:rFonts w:ascii="Times New Roman" w:hAnsi="Times New Roman" w:cs="Times New Roman"/>
          <w:color w:val="000000"/>
          <w:lang w:val="sr-Cyrl-RS"/>
        </w:rPr>
        <w:t xml:space="preserve"> у наплати, у звању порески саветник, Централа Пореске управе, Сектор за наплату, Одељење за пореску статистику, фискалну анализу и анализу ризика у наплати, Одсек за ризик</w:t>
      </w:r>
      <w:r w:rsidR="00B440A2">
        <w:rPr>
          <w:rFonts w:ascii="Times New Roman" w:hAnsi="Times New Roman" w:cs="Times New Roman"/>
          <w:color w:val="000000"/>
          <w:lang w:val="sr-Cyrl-RS"/>
        </w:rPr>
        <w:t>е</w:t>
      </w:r>
      <w:r w:rsidRPr="00D72BE9">
        <w:rPr>
          <w:rFonts w:ascii="Times New Roman" w:hAnsi="Times New Roman" w:cs="Times New Roman"/>
          <w:color w:val="000000"/>
          <w:lang w:val="sr-Cyrl-RS"/>
        </w:rPr>
        <w:t xml:space="preserve"> у наплати, са седиштем Централа – </w:t>
      </w:r>
      <w:r w:rsidRPr="00D72BE9">
        <w:rPr>
          <w:rFonts w:ascii="Times New Roman" w:hAnsi="Times New Roman" w:cs="Times New Roman"/>
          <w:b/>
          <w:bCs/>
          <w:color w:val="000000"/>
          <w:lang w:val="sr-Cyrl-RS"/>
        </w:rPr>
        <w:t>1 извршилац.</w:t>
      </w:r>
    </w:p>
    <w:p w14:paraId="78932C26" w14:textId="77777777" w:rsidR="00C73D9F" w:rsidRPr="00D72BE9" w:rsidRDefault="00C73D9F" w:rsidP="00C73D9F">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Непосредно управља екстерним и нтерним подацима о пореским обвезницима у сврху утврђивања могућих ризика у наплати. Непосредно ради на изради извештаја анализе ризика у наплати по појединим пореским категорима јавних прихода. Стара се о благовремености израде свих извештаја и анализа у вези са ризицима у наплати. Помаже у предлагању и спровођењу мера јачања пореске дисциплине. Обавља и друге послове по налогу шефа одсека.</w:t>
      </w:r>
    </w:p>
    <w:p w14:paraId="1BE1F14F" w14:textId="77777777" w:rsidR="00C73D9F" w:rsidRPr="00D72BE9" w:rsidRDefault="00C73D9F" w:rsidP="00C73D9F">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lastRenderedPageBreak/>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3 година радног искуства у струци, као и потребне компетенције за рад на овом радном месту.</w:t>
      </w:r>
    </w:p>
    <w:p w14:paraId="47ABDD63" w14:textId="17511010" w:rsidR="00C73D9F" w:rsidRPr="00D72BE9" w:rsidRDefault="00C73D9F" w:rsidP="00C73D9F">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2ED06E13" w14:textId="45F31FB7" w:rsidR="00A96C63" w:rsidRPr="00D72BE9" w:rsidRDefault="00A96C63" w:rsidP="00A96C63">
      <w:pPr>
        <w:shd w:val="clear" w:color="auto" w:fill="FFFFFF"/>
        <w:spacing w:after="0" w:line="240" w:lineRule="auto"/>
        <w:jc w:val="both"/>
        <w:outlineLvl w:val="0"/>
        <w:rPr>
          <w:rFonts w:ascii="Times New Roman" w:hAnsi="Times New Roman" w:cs="Times New Roman"/>
          <w:lang w:val="sr-Cyrl-RS"/>
        </w:rPr>
      </w:pPr>
    </w:p>
    <w:p w14:paraId="3B98419A" w14:textId="2D71E7DF" w:rsidR="00C73D9F" w:rsidRPr="00D72BE9" w:rsidRDefault="00C73D9F" w:rsidP="00C73D9F">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50.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А Нови Београд, Одељење за наплату, Одсек за наплату за предузетнике и физичка лица, са седиштем Нови Београд – </w:t>
      </w:r>
      <w:r w:rsidRPr="00D72BE9">
        <w:rPr>
          <w:rFonts w:ascii="Times New Roman" w:hAnsi="Times New Roman" w:cs="Times New Roman"/>
          <w:b/>
          <w:bCs/>
          <w:color w:val="000000"/>
          <w:lang w:val="sr-Cyrl-RS"/>
        </w:rPr>
        <w:t>1 извршилац.</w:t>
      </w:r>
    </w:p>
    <w:p w14:paraId="1F1F7CB3" w14:textId="77777777" w:rsidR="00C73D9F" w:rsidRPr="00D72BE9" w:rsidRDefault="00C73D9F" w:rsidP="00C73D9F">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67ECFD77" w14:textId="77777777" w:rsidR="00DB566B" w:rsidRPr="00D72BE9" w:rsidRDefault="00C73D9F" w:rsidP="00DB566B">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DB566B" w:rsidRPr="00D72BE9">
        <w:rPr>
          <w:rFonts w:ascii="Times New Roman" w:hAnsi="Times New Roman" w:cs="Times New Roman"/>
        </w:rPr>
        <w:t>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наука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w:t>
      </w:r>
      <w:r w:rsidR="00DB566B" w:rsidRPr="00D72BE9">
        <w:rPr>
          <w:rFonts w:ascii="Times New Roman" w:hAnsi="Times New Roman" w:cs="Times New Roman"/>
          <w:lang w:val="sr-Cyrl-RS"/>
        </w:rPr>
        <w:t xml:space="preserve"> </w:t>
      </w:r>
      <w:r w:rsidR="00DB566B" w:rsidRPr="00D72BE9">
        <w:rPr>
          <w:rFonts w:ascii="Times New Roman" w:hAnsi="Times New Roman" w:cs="Times New Roman"/>
        </w:rPr>
        <w:t>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740B22AD" w14:textId="44AE25CD" w:rsidR="00C73D9F" w:rsidRPr="00D72BE9" w:rsidRDefault="00C73D9F" w:rsidP="00DB566B">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6A3E41A7" w14:textId="77777777" w:rsidR="00C73D9F" w:rsidRPr="00D72BE9" w:rsidRDefault="00C73D9F" w:rsidP="00C73D9F">
      <w:pPr>
        <w:shd w:val="clear" w:color="auto" w:fill="FFFFFF"/>
        <w:spacing w:after="0" w:line="240" w:lineRule="auto"/>
        <w:jc w:val="both"/>
        <w:outlineLvl w:val="0"/>
        <w:rPr>
          <w:rFonts w:ascii="Times New Roman" w:hAnsi="Times New Roman" w:cs="Times New Roman"/>
          <w:lang w:val="sr-Cyrl-RS"/>
        </w:rPr>
      </w:pPr>
    </w:p>
    <w:p w14:paraId="236E635F" w14:textId="02E7CC96" w:rsidR="00DB566B" w:rsidRPr="00D72BE9" w:rsidRDefault="00DB566B" w:rsidP="00DB566B">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51.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А Нови Сад 1, Одељење за наплату, Одсек за наплату за правна лица, са седиштем Нови Сад 1 – </w:t>
      </w:r>
      <w:r w:rsidRPr="00D72BE9">
        <w:rPr>
          <w:rFonts w:ascii="Times New Roman" w:hAnsi="Times New Roman" w:cs="Times New Roman"/>
          <w:b/>
          <w:bCs/>
          <w:color w:val="000000"/>
          <w:lang w:val="sr-Cyrl-RS"/>
        </w:rPr>
        <w:t>2 извршиоца.</w:t>
      </w:r>
    </w:p>
    <w:p w14:paraId="20294753" w14:textId="77777777" w:rsidR="00DB566B" w:rsidRPr="00D72BE9" w:rsidRDefault="00DB566B" w:rsidP="00DB566B">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51902A5C" w14:textId="77777777"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w:t>
      </w:r>
      <w:r w:rsidRPr="00D72BE9">
        <w:rPr>
          <w:rFonts w:ascii="Times New Roman" w:hAnsi="Times New Roman" w:cs="Times New Roman"/>
        </w:rPr>
        <w:lastRenderedPageBreak/>
        <w:t>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6DD851F0" w14:textId="30A10563"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b/>
          <w:lang w:val="sr-Cyrl-RS"/>
        </w:rPr>
        <w:t xml:space="preserve">Место рада: </w:t>
      </w:r>
      <w:r w:rsidR="00D44A52" w:rsidRPr="00D72BE9">
        <w:rPr>
          <w:rFonts w:ascii="Times New Roman" w:hAnsi="Times New Roman" w:cs="Times New Roman"/>
          <w:lang w:val="sr-Cyrl-RS"/>
        </w:rPr>
        <w:t>Нови Сад</w:t>
      </w:r>
    </w:p>
    <w:p w14:paraId="1B149C47" w14:textId="77777777" w:rsidR="00C73D9F" w:rsidRPr="00D72BE9" w:rsidRDefault="00C73D9F" w:rsidP="00A96C63">
      <w:pPr>
        <w:shd w:val="clear" w:color="auto" w:fill="FFFFFF"/>
        <w:spacing w:after="0" w:line="240" w:lineRule="auto"/>
        <w:jc w:val="both"/>
        <w:outlineLvl w:val="0"/>
        <w:rPr>
          <w:rFonts w:ascii="Times New Roman" w:hAnsi="Times New Roman" w:cs="Times New Roman"/>
          <w:lang w:val="sr-Cyrl-RS"/>
        </w:rPr>
      </w:pPr>
    </w:p>
    <w:p w14:paraId="5F7FD2CC" w14:textId="3CD45453" w:rsidR="00DB566B" w:rsidRPr="00D72BE9" w:rsidRDefault="00DB566B" w:rsidP="00DB566B">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52.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А Нови Сад 1, Одељење за наплату, Одсек за наплату за предузетнике и физичка лица, са седиштем Нови Сад 1 – </w:t>
      </w:r>
      <w:r w:rsidRPr="00D72BE9">
        <w:rPr>
          <w:rFonts w:ascii="Times New Roman" w:hAnsi="Times New Roman" w:cs="Times New Roman"/>
          <w:b/>
          <w:bCs/>
          <w:color w:val="000000"/>
          <w:lang w:val="sr-Cyrl-RS"/>
        </w:rPr>
        <w:t>1 извршилац</w:t>
      </w:r>
      <w:r w:rsidRPr="00D72BE9">
        <w:rPr>
          <w:rFonts w:ascii="Times New Roman" w:hAnsi="Times New Roman" w:cs="Times New Roman"/>
          <w:color w:val="000000"/>
          <w:lang w:val="sr-Cyrl-RS"/>
        </w:rPr>
        <w:t>.</w:t>
      </w:r>
    </w:p>
    <w:p w14:paraId="757AB745" w14:textId="77777777" w:rsidR="00DB566B" w:rsidRPr="00D72BE9" w:rsidRDefault="00DB566B" w:rsidP="00DB566B">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за поступање по жалбама у првостепеном пореском поступку;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02BDFE42" w14:textId="77777777"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w:t>
      </w:r>
      <w:r w:rsidRPr="00D72BE9">
        <w:rPr>
          <w:rFonts w:ascii="Times New Roman" w:hAnsi="Times New Roman" w:cs="Times New Roman"/>
          <w:lang w:val="sr-Cyrl-RS"/>
        </w:rPr>
        <w:t xml:space="preserve"> </w:t>
      </w:r>
      <w:r w:rsidRPr="00D72BE9">
        <w:rPr>
          <w:rFonts w:ascii="Times New Roman" w:hAnsi="Times New Roman" w:cs="Times New Roman"/>
        </w:rPr>
        <w:t>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1AE7BC9A" w14:textId="17C52F8D"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Нови Сад</w:t>
      </w:r>
    </w:p>
    <w:p w14:paraId="718D7D8D" w14:textId="5C166DCD"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41CFA154" w14:textId="77777777" w:rsidR="00DB566B" w:rsidRPr="00D72BE9" w:rsidRDefault="00DB566B" w:rsidP="00DB566B">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53.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Звездара, Одељење за наплату, Одсек за наплату за правна лица, са седиштем Звездара – </w:t>
      </w:r>
      <w:r w:rsidRPr="00D72BE9">
        <w:rPr>
          <w:rFonts w:ascii="Times New Roman" w:hAnsi="Times New Roman" w:cs="Times New Roman"/>
          <w:b/>
          <w:bCs/>
          <w:color w:val="000000"/>
          <w:lang w:val="sr-Cyrl-RS"/>
        </w:rPr>
        <w:t>2 извршиоца.</w:t>
      </w:r>
    </w:p>
    <w:p w14:paraId="321132B4" w14:textId="77777777" w:rsidR="00DB566B" w:rsidRPr="00D72BE9" w:rsidRDefault="00DB566B" w:rsidP="00DB566B">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0576EA97" w14:textId="77777777"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w:t>
      </w:r>
      <w:r w:rsidRPr="00D72BE9">
        <w:rPr>
          <w:rFonts w:ascii="Times New Roman" w:hAnsi="Times New Roman" w:cs="Times New Roman"/>
        </w:rPr>
        <w:lastRenderedPageBreak/>
        <w:t>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4F02CEA7" w14:textId="40B89D4A"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637F3ABF" w14:textId="22FD9318"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17EDC49E" w14:textId="77777777" w:rsidR="00DB566B" w:rsidRPr="00D72BE9" w:rsidRDefault="00DB566B" w:rsidP="00DB566B">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54.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Шабац, Одељење за наплату, Одсек за наплату за предузетнике и физичка лица, са седиштем Шабац – </w:t>
      </w:r>
      <w:r w:rsidRPr="00D72BE9">
        <w:rPr>
          <w:rFonts w:ascii="Times New Roman" w:hAnsi="Times New Roman" w:cs="Times New Roman"/>
          <w:b/>
          <w:bCs/>
          <w:color w:val="000000"/>
          <w:lang w:val="sr-Cyrl-RS"/>
        </w:rPr>
        <w:t>1 извршилац.</w:t>
      </w:r>
    </w:p>
    <w:p w14:paraId="68050151" w14:textId="77777777" w:rsidR="00DB566B" w:rsidRPr="00D72BE9" w:rsidRDefault="00DB566B" w:rsidP="00DB566B">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непокретностима и покретним стварима;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3A31D076" w14:textId="77777777"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3F95969C" w14:textId="40F60BDC" w:rsidR="00DB566B" w:rsidRPr="00D72BE9" w:rsidRDefault="00DB566B" w:rsidP="00DB566B">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Шабац</w:t>
      </w:r>
    </w:p>
    <w:p w14:paraId="7500D429" w14:textId="3BD81DEF"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41C59E5D" w14:textId="1A6D3467" w:rsidR="0014766E" w:rsidRPr="00D72BE9" w:rsidRDefault="0014766E" w:rsidP="0014766E">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55.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Суботица, Одељење за наплату, Одсек за наплату за правна лица, са седиштем Суботица – </w:t>
      </w:r>
      <w:r w:rsidRPr="00D72BE9">
        <w:rPr>
          <w:rFonts w:ascii="Times New Roman" w:hAnsi="Times New Roman" w:cs="Times New Roman"/>
          <w:b/>
          <w:bCs/>
          <w:color w:val="000000"/>
          <w:lang w:val="sr-Cyrl-RS"/>
        </w:rPr>
        <w:t>1 извршилац.</w:t>
      </w:r>
    </w:p>
    <w:p w14:paraId="6E99D538" w14:textId="77777777" w:rsidR="0014766E" w:rsidRPr="00D72BE9" w:rsidRDefault="0014766E" w:rsidP="0014766E">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3B90D122" w14:textId="78163543"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w:t>
      </w:r>
      <w:r w:rsidRPr="00D72BE9">
        <w:rPr>
          <w:rFonts w:ascii="Times New Roman" w:hAnsi="Times New Roman" w:cs="Times New Roman"/>
          <w:lang w:val="sr-Cyrl-RS"/>
        </w:rPr>
        <w:t xml:space="preserve"> </w:t>
      </w:r>
      <w:r w:rsidRPr="00D72BE9">
        <w:rPr>
          <w:rFonts w:ascii="Times New Roman" w:hAnsi="Times New Roman" w:cs="Times New Roman"/>
        </w:rPr>
        <w:t xml:space="preserve">обиму од најмање 240 ЕСПБ бодова, мастер академским студијама, специјалистичким академским </w:t>
      </w:r>
      <w:r w:rsidRPr="00D72BE9">
        <w:rPr>
          <w:rFonts w:ascii="Times New Roman" w:hAnsi="Times New Roman" w:cs="Times New Roman"/>
        </w:rPr>
        <w:lastRenderedPageBreak/>
        <w:t>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1E4468C5" w14:textId="51FAABCB"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Суботица</w:t>
      </w:r>
    </w:p>
    <w:p w14:paraId="6D01292C" w14:textId="60956489"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3559AD4A" w14:textId="77777777" w:rsidR="0014766E" w:rsidRPr="00D72BE9" w:rsidRDefault="0014766E" w:rsidP="0014766E">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56.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Стара Пазова, Одељење за наплату, Одсек за наплату за правна лица, са седиштем Стара Пазова – </w:t>
      </w:r>
      <w:r w:rsidRPr="00D72BE9">
        <w:rPr>
          <w:rFonts w:ascii="Times New Roman" w:hAnsi="Times New Roman" w:cs="Times New Roman"/>
          <w:b/>
          <w:bCs/>
          <w:color w:val="000000"/>
          <w:lang w:val="sr-Cyrl-RS"/>
        </w:rPr>
        <w:t xml:space="preserve">1 извршилац. </w:t>
      </w:r>
    </w:p>
    <w:p w14:paraId="2F2BA40B" w14:textId="77777777" w:rsidR="0014766E" w:rsidRPr="00D72BE9" w:rsidRDefault="0014766E" w:rsidP="0014766E">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 </w:t>
      </w:r>
    </w:p>
    <w:p w14:paraId="43A976B9" w14:textId="449F419F"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5E3EB6CE" w14:textId="4D9B48D5" w:rsidR="00FC6E43" w:rsidRPr="00D72BE9" w:rsidRDefault="0014766E" w:rsidP="0014766E">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Стара Пазова</w:t>
      </w:r>
    </w:p>
    <w:p w14:paraId="10EFEE9D" w14:textId="5FA1AAE4"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7B42DA85" w14:textId="212DE7D3" w:rsidR="0014766E" w:rsidRPr="00D72BE9" w:rsidRDefault="0014766E" w:rsidP="0014766E">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57. Радно место: </w:t>
      </w:r>
      <w:r w:rsidRPr="00D72BE9">
        <w:rPr>
          <w:rFonts w:ascii="Times New Roman" w:hAnsi="Times New Roman" w:cs="Times New Roman"/>
          <w:color w:val="000000"/>
          <w:lang w:val="sr-Cyrl-RS"/>
        </w:rPr>
        <w:t>послови наплате за правна лица, у звању  порески саветник, Филијала Б Нови Сад 2, Одељење за наплату, Одсек за наплату за правна лица, са седиштем Нови Сад 2 –</w:t>
      </w:r>
      <w:r w:rsidRPr="00D72BE9">
        <w:rPr>
          <w:rFonts w:ascii="Times New Roman" w:hAnsi="Times New Roman" w:cs="Times New Roman"/>
          <w:b/>
          <w:bCs/>
          <w:color w:val="000000"/>
          <w:lang w:val="sr-Cyrl-RS"/>
        </w:rPr>
        <w:t xml:space="preserve"> 2 извршиоца.</w:t>
      </w:r>
    </w:p>
    <w:p w14:paraId="7595606F" w14:textId="77777777" w:rsidR="0014766E" w:rsidRPr="00D72BE9" w:rsidRDefault="0014766E" w:rsidP="0014766E">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7593448F" w14:textId="77777777"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w:t>
      </w:r>
      <w:r w:rsidRPr="00D72BE9">
        <w:rPr>
          <w:rFonts w:ascii="Times New Roman" w:hAnsi="Times New Roman" w:cs="Times New Roman"/>
        </w:rPr>
        <w:lastRenderedPageBreak/>
        <w:t>стручни испит и радно искуство у струци од најмање 3 године, као и неопходне компетенције за рад на овом радном месту.</w:t>
      </w:r>
    </w:p>
    <w:p w14:paraId="1145F6A7" w14:textId="1D5233A0" w:rsidR="0014766E" w:rsidRPr="00D72BE9" w:rsidRDefault="0014766E" w:rsidP="0014766E">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Нови Сад</w:t>
      </w:r>
    </w:p>
    <w:p w14:paraId="5825CCF6" w14:textId="3D34D4EE"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05D00A94" w14:textId="2483CF51" w:rsidR="0014766E" w:rsidRPr="00D72BE9" w:rsidRDefault="0014766E" w:rsidP="0014766E">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58.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Нови Сад 2, Одељење за наплату, Одсек за наплату за предузетнике и физичка лица, са седиштем Нови Сад 2 – </w:t>
      </w:r>
      <w:r w:rsidRPr="00D72BE9">
        <w:rPr>
          <w:rFonts w:ascii="Times New Roman" w:hAnsi="Times New Roman" w:cs="Times New Roman"/>
          <w:b/>
          <w:bCs/>
          <w:color w:val="000000"/>
          <w:lang w:val="sr-Cyrl-RS"/>
        </w:rPr>
        <w:t>2 извршиоца.</w:t>
      </w:r>
    </w:p>
    <w:p w14:paraId="505E167A" w14:textId="77777777" w:rsidR="0014766E" w:rsidRPr="00D72BE9" w:rsidRDefault="0014766E" w:rsidP="0014766E">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3995D1F0" w14:textId="77777777"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47370C92" w14:textId="5E27D7FC" w:rsidR="0014766E" w:rsidRPr="00D72BE9" w:rsidRDefault="0014766E" w:rsidP="0014766E">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Нови Сад</w:t>
      </w:r>
    </w:p>
    <w:p w14:paraId="2ED986F4" w14:textId="6A1B05F8"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06E45BB4" w14:textId="1778FA47" w:rsidR="0014766E" w:rsidRPr="00D72BE9" w:rsidRDefault="0014766E" w:rsidP="0014766E">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59.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Панчево, Одељење за наплату, Одсек за наплату за правна лица, са седиштем Панчево – </w:t>
      </w:r>
      <w:r w:rsidRPr="00D72BE9">
        <w:rPr>
          <w:rFonts w:ascii="Times New Roman" w:hAnsi="Times New Roman" w:cs="Times New Roman"/>
          <w:b/>
          <w:bCs/>
          <w:color w:val="000000"/>
          <w:lang w:val="sr-Cyrl-RS"/>
        </w:rPr>
        <w:t>1 извршилац.</w:t>
      </w:r>
    </w:p>
    <w:p w14:paraId="019EB859" w14:textId="3F67A57E" w:rsidR="0014766E" w:rsidRPr="00D72BE9" w:rsidRDefault="0014766E" w:rsidP="0014766E">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1F4B55FE" w14:textId="77777777"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w:t>
      </w:r>
    </w:p>
    <w:p w14:paraId="0F0F3DBD" w14:textId="77777777" w:rsidR="0014766E" w:rsidRPr="00D72BE9" w:rsidRDefault="0014766E" w:rsidP="0014766E">
      <w:pPr>
        <w:shd w:val="clear" w:color="auto" w:fill="FFFFFF"/>
        <w:spacing w:after="0" w:line="240" w:lineRule="auto"/>
        <w:jc w:val="both"/>
        <w:outlineLvl w:val="0"/>
        <w:rPr>
          <w:rFonts w:ascii="Times New Roman" w:hAnsi="Times New Roman" w:cs="Times New Roman"/>
        </w:rPr>
      </w:pPr>
      <w:r w:rsidRPr="00D72BE9">
        <w:rPr>
          <w:rFonts w:ascii="Times New Roman" w:hAnsi="Times New Roman" w:cs="Times New Roman"/>
        </w:rPr>
        <w:t xml:space="preserve">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3 године, </w:t>
      </w:r>
      <w:bookmarkStart w:id="18" w:name="_Hlk128740372"/>
      <w:r w:rsidRPr="00D72BE9">
        <w:rPr>
          <w:rFonts w:ascii="Times New Roman" w:hAnsi="Times New Roman" w:cs="Times New Roman"/>
        </w:rPr>
        <w:t>као и неопходне компетенције за рад на овом радном месту.</w:t>
      </w:r>
    </w:p>
    <w:bookmarkEnd w:id="18"/>
    <w:p w14:paraId="0DDD8352" w14:textId="20704B8E" w:rsidR="0014766E" w:rsidRPr="00D72BE9" w:rsidRDefault="0014766E" w:rsidP="0014766E">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lastRenderedPageBreak/>
        <w:t xml:space="preserve">Место рада: </w:t>
      </w:r>
      <w:r w:rsidRPr="00D72BE9">
        <w:rPr>
          <w:rFonts w:ascii="Times New Roman" w:hAnsi="Times New Roman" w:cs="Times New Roman"/>
          <w:lang w:val="sr-Cyrl-RS"/>
        </w:rPr>
        <w:t>Панчево</w:t>
      </w:r>
    </w:p>
    <w:p w14:paraId="29C0F84D" w14:textId="6B026974"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59EB8B06" w14:textId="77777777" w:rsidR="0014766E" w:rsidRPr="00D72BE9" w:rsidRDefault="0014766E" w:rsidP="0014766E">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60.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Сремска Митровица, Одељење за наплату, Одсек за наплату за правна лица, са седиштем Сремска Митровица – </w:t>
      </w:r>
      <w:r w:rsidRPr="00D72BE9">
        <w:rPr>
          <w:rFonts w:ascii="Times New Roman" w:hAnsi="Times New Roman" w:cs="Times New Roman"/>
          <w:b/>
          <w:bCs/>
          <w:color w:val="000000"/>
          <w:lang w:val="sr-Cyrl-RS"/>
        </w:rPr>
        <w:t>1 извршилац.</w:t>
      </w:r>
    </w:p>
    <w:p w14:paraId="2A32E135" w14:textId="77777777" w:rsidR="00BA2B32" w:rsidRPr="00D72BE9" w:rsidRDefault="0014766E" w:rsidP="0014766E">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BA2B32" w:rsidRPr="00D72BE9">
        <w:rPr>
          <w:rFonts w:ascii="Times New Roman" w:hAnsi="Times New Roman" w:cs="Times New Roman"/>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167A28E2" w14:textId="04FF233C" w:rsidR="00BA2B32" w:rsidRPr="0017737D" w:rsidRDefault="0014766E" w:rsidP="00BA2B32">
      <w:pPr>
        <w:shd w:val="clear" w:color="auto" w:fill="FFFFFF"/>
        <w:spacing w:after="0" w:line="240" w:lineRule="auto"/>
        <w:jc w:val="both"/>
        <w:outlineLvl w:val="0"/>
        <w:rPr>
          <w:rFonts w:ascii="Times New Roman" w:hAnsi="Times New Roman" w:cs="Times New Roman"/>
          <w:lang w:val="sr-Cyrl-RS"/>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BA2B32" w:rsidRPr="00D72BE9">
        <w:rPr>
          <w:rFonts w:ascii="Times New Roman" w:hAnsi="Times New Roman" w:cs="Times New Roman"/>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w:t>
      </w:r>
      <w:r w:rsidR="0017737D" w:rsidRPr="0017737D">
        <w:rPr>
          <w:rFonts w:ascii="Times New Roman" w:hAnsi="Times New Roman" w:cs="Times New Roman"/>
          <w:lang w:val="sr-Cyrl-RS"/>
        </w:rPr>
        <w:t>као и неопходне компетенције за рад на овом радном месту.</w:t>
      </w:r>
    </w:p>
    <w:p w14:paraId="5699BE97" w14:textId="4B7D06C9" w:rsidR="0014766E" w:rsidRPr="00D72BE9" w:rsidRDefault="0014766E" w:rsidP="00BA2B32">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BA2B32" w:rsidRPr="00D72BE9">
        <w:rPr>
          <w:rFonts w:ascii="Times New Roman" w:hAnsi="Times New Roman" w:cs="Times New Roman"/>
          <w:lang w:val="sr-Cyrl-RS"/>
        </w:rPr>
        <w:t>Сремска Митровица</w:t>
      </w:r>
    </w:p>
    <w:p w14:paraId="56946BEB" w14:textId="16FCFC0D"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494C8D26" w14:textId="62B40486" w:rsidR="00BA2B32" w:rsidRPr="00D72BE9" w:rsidRDefault="00BA2B32" w:rsidP="00BA2B32">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61.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Сремска Митровица, Одељење за наплату, Одсек за наплату за предузетнике и физичка лица, са седиштем Сремска Митровица – </w:t>
      </w:r>
      <w:r w:rsidRPr="00D72BE9">
        <w:rPr>
          <w:rFonts w:ascii="Times New Roman" w:hAnsi="Times New Roman" w:cs="Times New Roman"/>
          <w:b/>
          <w:bCs/>
          <w:color w:val="000000"/>
          <w:lang w:val="sr-Cyrl-RS"/>
        </w:rPr>
        <w:t>1 извршилац.</w:t>
      </w:r>
    </w:p>
    <w:p w14:paraId="18CFD7E7" w14:textId="6FD72D77" w:rsidR="00BA2B32" w:rsidRPr="00D72BE9" w:rsidRDefault="00BA2B32" w:rsidP="00BA2B32">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6F65C424" w14:textId="77777777" w:rsidR="00BA2B32" w:rsidRPr="00D72BE9" w:rsidRDefault="00BA2B32" w:rsidP="00BA2B32">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59EF1153" w14:textId="3106DD55" w:rsidR="00BA2B32" w:rsidRPr="00D72BE9" w:rsidRDefault="00BA2B32" w:rsidP="00BA2B32">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Сремска Митровица</w:t>
      </w:r>
    </w:p>
    <w:p w14:paraId="025E44DC" w14:textId="75845FFE"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4E9BFFB9" w14:textId="2EE52B74" w:rsidR="00BA2B32" w:rsidRPr="00D72BE9" w:rsidRDefault="00BA2B32" w:rsidP="00BA2B32">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lastRenderedPageBreak/>
        <w:t xml:space="preserve">62.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Чачак, Одељење за наплату, Одсек за наплату за правна лица, са седиштем Чачак – </w:t>
      </w:r>
      <w:r w:rsidRPr="00D72BE9">
        <w:rPr>
          <w:rFonts w:ascii="Times New Roman" w:hAnsi="Times New Roman" w:cs="Times New Roman"/>
          <w:b/>
          <w:bCs/>
          <w:color w:val="000000"/>
          <w:lang w:val="sr-Cyrl-RS"/>
        </w:rPr>
        <w:t>1 извршилац.</w:t>
      </w:r>
    </w:p>
    <w:p w14:paraId="62EEE1EE" w14:textId="77777777" w:rsidR="00BA2B32" w:rsidRPr="00D72BE9" w:rsidRDefault="00BA2B32" w:rsidP="00BA2B32">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2644BA8A" w14:textId="56F2BE57" w:rsidR="00BA2B32" w:rsidRPr="00D72BE9" w:rsidRDefault="00BA2B32" w:rsidP="00BA2B32">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35B4F9FA" w14:textId="3428C5EA" w:rsidR="00BA2B32" w:rsidRPr="00D72BE9" w:rsidRDefault="00BA2B32" w:rsidP="00BA2B32">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Чачак</w:t>
      </w:r>
    </w:p>
    <w:p w14:paraId="72639CB1" w14:textId="727F2829"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2CC4AF73" w14:textId="53DFD6FA" w:rsidR="00BA2B32" w:rsidRPr="00D72BE9" w:rsidRDefault="00BA2B32" w:rsidP="00BA2B32">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63.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Чачак, Одељење за наплату, Одсек за наплату за предузетнике и физичка лица, са седиштем Чачак – </w:t>
      </w:r>
      <w:r w:rsidRPr="00D72BE9">
        <w:rPr>
          <w:rFonts w:ascii="Times New Roman" w:hAnsi="Times New Roman" w:cs="Times New Roman"/>
          <w:b/>
          <w:bCs/>
          <w:color w:val="000000"/>
          <w:lang w:val="sr-Cyrl-RS"/>
        </w:rPr>
        <w:t>1 извршилац.</w:t>
      </w:r>
    </w:p>
    <w:p w14:paraId="0F57F5CA" w14:textId="77777777" w:rsidR="00BA2B32" w:rsidRPr="00D72BE9" w:rsidRDefault="00BA2B32" w:rsidP="00BA2B32">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65A77C24" w14:textId="77777777" w:rsidR="00BA2B32" w:rsidRPr="00D72BE9" w:rsidRDefault="00BA2B32" w:rsidP="00BA2B32">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1697C1C3" w14:textId="127D22AA" w:rsidR="00BA2B32" w:rsidRPr="00D72BE9" w:rsidRDefault="00BA2B32" w:rsidP="00BA2B32">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Чачак</w:t>
      </w:r>
    </w:p>
    <w:p w14:paraId="1334A276" w14:textId="65493C31"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49FAB6D2" w14:textId="324477B2" w:rsidR="00BA2B32" w:rsidRPr="00D72BE9" w:rsidRDefault="00BA2B32" w:rsidP="00BA2B32">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64.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Ниш, Одељење за наплату, Одсек за наплату за правна лица, са седиштем Ниш – </w:t>
      </w:r>
      <w:r w:rsidRPr="00D72BE9">
        <w:rPr>
          <w:rFonts w:ascii="Times New Roman" w:hAnsi="Times New Roman" w:cs="Times New Roman"/>
          <w:b/>
          <w:bCs/>
          <w:color w:val="000000"/>
          <w:lang w:val="sr-Cyrl-RS"/>
        </w:rPr>
        <w:t>1 извршилац.</w:t>
      </w:r>
    </w:p>
    <w:p w14:paraId="213CE63F" w14:textId="75839A60" w:rsidR="00BA2B32" w:rsidRPr="00D72BE9" w:rsidRDefault="00BA2B32" w:rsidP="00BA2B32">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lastRenderedPageBreak/>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597742DF" w14:textId="77777777" w:rsidR="00BA2B32" w:rsidRPr="00D72BE9" w:rsidRDefault="00BA2B32" w:rsidP="00BA2B32">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68A89714" w14:textId="412C3EF0" w:rsidR="00BA2B32" w:rsidRPr="00D72BE9" w:rsidRDefault="00BA2B32" w:rsidP="00BA2B32">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Ниш</w:t>
      </w:r>
    </w:p>
    <w:p w14:paraId="45970DE6" w14:textId="4EFD1230"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77EDD827" w14:textId="278D7A6F" w:rsidR="00134423" w:rsidRPr="00D72BE9" w:rsidRDefault="00134423" w:rsidP="0013442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65.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Смедерево, Одељење за наплату, Одсек за наплату за предузетнике и физичка лица, са седиштем Смедерево – </w:t>
      </w:r>
      <w:r w:rsidRPr="00D72BE9">
        <w:rPr>
          <w:rFonts w:ascii="Times New Roman" w:hAnsi="Times New Roman" w:cs="Times New Roman"/>
          <w:b/>
          <w:bCs/>
          <w:color w:val="000000"/>
          <w:lang w:val="sr-Cyrl-RS"/>
        </w:rPr>
        <w:t>1 извршилац.</w:t>
      </w:r>
    </w:p>
    <w:p w14:paraId="1B3073C9" w14:textId="6184E0EC" w:rsidR="00134423" w:rsidRPr="00D72BE9" w:rsidRDefault="00134423" w:rsidP="0013442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2CD69959" w14:textId="5FEBD14C" w:rsidR="00134423" w:rsidRPr="00D72BE9" w:rsidRDefault="00134423" w:rsidP="00134423">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w:t>
      </w:r>
      <w:r w:rsidRPr="00D72BE9">
        <w:rPr>
          <w:rFonts w:ascii="Times New Roman" w:hAnsi="Times New Roman" w:cs="Times New Roman"/>
          <w:lang w:val="sr-Cyrl-RS"/>
        </w:rPr>
        <w:t xml:space="preserve"> </w:t>
      </w:r>
      <w:r w:rsidRPr="00D72BE9">
        <w:rPr>
          <w:rFonts w:ascii="Times New Roman" w:hAnsi="Times New Roman" w:cs="Times New Roman"/>
        </w:rPr>
        <w:t>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3FC5BD74" w14:textId="4F91EA6B" w:rsidR="00134423" w:rsidRPr="00D72BE9" w:rsidRDefault="00134423" w:rsidP="0013442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Смедерево</w:t>
      </w:r>
    </w:p>
    <w:p w14:paraId="5DAF88E9" w14:textId="32244BCE"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03AF58CE" w14:textId="5C828D60" w:rsidR="00134423" w:rsidRPr="00D72BE9" w:rsidRDefault="00134423" w:rsidP="00134423">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66.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Пожаревац, Одељење за наплату, Одсек за наплату за правна лица, са седиштем Пожаревац – </w:t>
      </w:r>
      <w:r w:rsidRPr="00D72BE9">
        <w:rPr>
          <w:rFonts w:ascii="Times New Roman" w:hAnsi="Times New Roman" w:cs="Times New Roman"/>
          <w:b/>
          <w:bCs/>
          <w:color w:val="000000"/>
          <w:lang w:val="sr-Cyrl-RS"/>
        </w:rPr>
        <w:t>1 извршилац.</w:t>
      </w:r>
    </w:p>
    <w:p w14:paraId="018DF7A3" w14:textId="77777777" w:rsidR="00F77361" w:rsidRPr="00D72BE9" w:rsidRDefault="00134423" w:rsidP="00134423">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F77361" w:rsidRPr="00D72BE9">
        <w:rPr>
          <w:rFonts w:ascii="Times New Roman" w:hAnsi="Times New Roman" w:cs="Times New Roman"/>
          <w:lang w:val="ru-RU"/>
        </w:rPr>
        <w:t xml:space="preserve">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w:t>
      </w:r>
      <w:r w:rsidR="00F77361" w:rsidRPr="00D72BE9">
        <w:rPr>
          <w:rFonts w:ascii="Times New Roman" w:hAnsi="Times New Roman" w:cs="Times New Roman"/>
          <w:lang w:val="ru-RU"/>
        </w:rPr>
        <w:lastRenderedPageBreak/>
        <w:t>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6B0FE5FE" w14:textId="77777777" w:rsidR="00F77361" w:rsidRPr="00D72BE9" w:rsidRDefault="00134423" w:rsidP="00134423">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F77361" w:rsidRPr="00D72BE9">
        <w:rPr>
          <w:rFonts w:ascii="Times New Roman" w:hAnsi="Times New Roman" w:cs="Times New Roman"/>
        </w:rPr>
        <w:t>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4CA39D5D" w14:textId="4AEFC2C5" w:rsidR="00134423" w:rsidRPr="00D72BE9" w:rsidRDefault="00134423" w:rsidP="0013442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F77361" w:rsidRPr="00D72BE9">
        <w:rPr>
          <w:rFonts w:ascii="Times New Roman" w:hAnsi="Times New Roman" w:cs="Times New Roman"/>
          <w:lang w:val="sr-Cyrl-RS"/>
        </w:rPr>
        <w:t>Пожаревац</w:t>
      </w:r>
    </w:p>
    <w:p w14:paraId="357CECA9" w14:textId="148FEC89"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232406E9" w14:textId="77777777" w:rsidR="00F77361" w:rsidRPr="00D72BE9" w:rsidRDefault="00F77361" w:rsidP="00F77361">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67.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Вршац, Одељење за наплату, Одсек за наплату за правна лица, са седиштем Вршац – </w:t>
      </w:r>
      <w:r w:rsidRPr="00D72BE9">
        <w:rPr>
          <w:rFonts w:ascii="Times New Roman" w:hAnsi="Times New Roman" w:cs="Times New Roman"/>
          <w:b/>
          <w:bCs/>
          <w:color w:val="000000"/>
          <w:lang w:val="sr-Cyrl-RS"/>
        </w:rPr>
        <w:t>1 извршилац.</w:t>
      </w:r>
    </w:p>
    <w:p w14:paraId="6A9F5C67" w14:textId="77777777" w:rsidR="00F77361" w:rsidRPr="00D72BE9" w:rsidRDefault="00F77361" w:rsidP="00F7736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70088C4F" w14:textId="77777777" w:rsidR="00F77361" w:rsidRPr="00D72BE9" w:rsidRDefault="00F77361" w:rsidP="00F77361">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09C6C62D" w14:textId="43676132" w:rsidR="00F77361" w:rsidRPr="00D72BE9" w:rsidRDefault="00F77361" w:rsidP="00F7736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Вршац</w:t>
      </w:r>
    </w:p>
    <w:p w14:paraId="29AD631F" w14:textId="77777777" w:rsidR="00F77361" w:rsidRPr="00D72BE9" w:rsidRDefault="00F77361" w:rsidP="00F77361">
      <w:pPr>
        <w:shd w:val="clear" w:color="auto" w:fill="FFFFFF"/>
        <w:spacing w:after="0" w:line="240" w:lineRule="auto"/>
        <w:jc w:val="both"/>
        <w:outlineLvl w:val="0"/>
        <w:rPr>
          <w:rFonts w:ascii="Times New Roman" w:hAnsi="Times New Roman" w:cs="Times New Roman"/>
          <w:lang w:val="sr-Cyrl-RS"/>
        </w:rPr>
      </w:pPr>
    </w:p>
    <w:p w14:paraId="54FDBCC6" w14:textId="1B7F0E54" w:rsidR="00051F94" w:rsidRPr="00D72BE9" w:rsidRDefault="00051F94" w:rsidP="00051F94">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68.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Кикинда, Одељење за наплату, Одсек за наплату за предузетнике и физичка лица, са седиштем Кикинда – </w:t>
      </w:r>
      <w:r w:rsidRPr="00D72BE9">
        <w:rPr>
          <w:rFonts w:ascii="Times New Roman" w:hAnsi="Times New Roman" w:cs="Times New Roman"/>
          <w:b/>
          <w:bCs/>
          <w:color w:val="000000"/>
          <w:lang w:val="sr-Cyrl-RS"/>
        </w:rPr>
        <w:t>1 извршилац.</w:t>
      </w:r>
    </w:p>
    <w:p w14:paraId="42823812" w14:textId="7521B0E1" w:rsidR="00051F94" w:rsidRPr="00D72BE9" w:rsidRDefault="00051F94" w:rsidP="00051F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w:t>
      </w:r>
      <w:r w:rsidRPr="00D72BE9">
        <w:rPr>
          <w:rFonts w:ascii="Times New Roman" w:hAnsi="Times New Roman" w:cs="Times New Roman"/>
          <w:lang w:val="ru-RU"/>
        </w:rPr>
        <w:lastRenderedPageBreak/>
        <w:t>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18ADE85A" w14:textId="782FE7B4" w:rsidR="00051F94" w:rsidRPr="00D72BE9" w:rsidRDefault="00051F94" w:rsidP="00051F94">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62B7880E" w14:textId="1ADFF29A" w:rsidR="00051F94" w:rsidRPr="00D72BE9" w:rsidRDefault="00051F94" w:rsidP="00051F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Кикинда</w:t>
      </w:r>
    </w:p>
    <w:p w14:paraId="7071EEC7" w14:textId="5DE22C2C"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7C4D3274" w14:textId="11A0081B" w:rsidR="00051F94" w:rsidRPr="00D72BE9" w:rsidRDefault="00051F94" w:rsidP="00051F94">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69.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Сомбор, Одељење за наплату, Одсек за наплату за правна лица, са седиштем Сомбор – </w:t>
      </w:r>
      <w:r w:rsidRPr="00D72BE9">
        <w:rPr>
          <w:rFonts w:ascii="Times New Roman" w:hAnsi="Times New Roman" w:cs="Times New Roman"/>
          <w:b/>
          <w:bCs/>
          <w:color w:val="000000"/>
          <w:lang w:val="sr-Cyrl-RS"/>
        </w:rPr>
        <w:t>1 извршилац.</w:t>
      </w:r>
    </w:p>
    <w:p w14:paraId="13FEC122" w14:textId="77777777" w:rsidR="00051F94" w:rsidRPr="00D72BE9" w:rsidRDefault="00051F94" w:rsidP="00051F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5826DE5D" w14:textId="77777777" w:rsidR="00051F94" w:rsidRPr="00D72BE9" w:rsidRDefault="00051F94" w:rsidP="00051F94">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374615DE" w14:textId="2E323BA4" w:rsidR="00051F94" w:rsidRPr="00D72BE9" w:rsidRDefault="00051F94" w:rsidP="00051F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Сомбор</w:t>
      </w:r>
    </w:p>
    <w:p w14:paraId="48C572C5" w14:textId="59D0C0CA"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498423C9" w14:textId="3F94CC8F" w:rsidR="00051F94" w:rsidRPr="00D72BE9" w:rsidRDefault="00051F94" w:rsidP="00051F94">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lastRenderedPageBreak/>
        <w:t xml:space="preserve">70.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Сомбор, Одељење за наплату, Одсек за наплату за предузетнике и физичка лица, са седиштем Сомбор – </w:t>
      </w:r>
      <w:r w:rsidRPr="00D72BE9">
        <w:rPr>
          <w:rFonts w:ascii="Times New Roman" w:hAnsi="Times New Roman" w:cs="Times New Roman"/>
          <w:b/>
          <w:bCs/>
          <w:color w:val="000000"/>
          <w:lang w:val="sr-Cyrl-RS"/>
        </w:rPr>
        <w:t>1 извршилац.</w:t>
      </w:r>
    </w:p>
    <w:p w14:paraId="2E0D87C1" w14:textId="77777777" w:rsidR="00051F94" w:rsidRPr="00D72BE9" w:rsidRDefault="00051F94" w:rsidP="00051F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645A431F" w14:textId="77777777" w:rsidR="00051F94" w:rsidRPr="00D72BE9" w:rsidRDefault="00051F94" w:rsidP="00051F94">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48A6017A" w14:textId="621F4300" w:rsidR="00051F94" w:rsidRPr="00D72BE9" w:rsidRDefault="00051F94" w:rsidP="00051F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Сомбор</w:t>
      </w:r>
    </w:p>
    <w:p w14:paraId="3880DB54" w14:textId="399C1EFB" w:rsidR="00FC6E43" w:rsidRPr="00D72BE9" w:rsidRDefault="00FC6E43" w:rsidP="00A96C63">
      <w:pPr>
        <w:shd w:val="clear" w:color="auto" w:fill="FFFFFF"/>
        <w:spacing w:after="0" w:line="240" w:lineRule="auto"/>
        <w:jc w:val="both"/>
        <w:outlineLvl w:val="0"/>
        <w:rPr>
          <w:rFonts w:ascii="Times New Roman" w:hAnsi="Times New Roman" w:cs="Times New Roman"/>
          <w:lang w:val="sr-Cyrl-RS"/>
        </w:rPr>
      </w:pPr>
    </w:p>
    <w:p w14:paraId="59C680DA" w14:textId="09263959" w:rsidR="00051F94" w:rsidRPr="00D72BE9" w:rsidRDefault="00051F94" w:rsidP="00051F94">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71.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Пирот, Одељење за наплату, Одсек за наплату за правна лица, са седиштем Пирот – </w:t>
      </w:r>
      <w:r w:rsidRPr="00D72BE9">
        <w:rPr>
          <w:rFonts w:ascii="Times New Roman" w:hAnsi="Times New Roman" w:cs="Times New Roman"/>
          <w:b/>
          <w:bCs/>
          <w:color w:val="000000"/>
          <w:lang w:val="sr-Cyrl-RS"/>
        </w:rPr>
        <w:t>1 извршилац.</w:t>
      </w:r>
    </w:p>
    <w:p w14:paraId="2F4A0496" w14:textId="443043DC" w:rsidR="00051F94" w:rsidRPr="00D72BE9" w:rsidRDefault="00051F94" w:rsidP="00051F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459EBCB8" w14:textId="4C2932B9" w:rsidR="00051F94" w:rsidRPr="00D72BE9" w:rsidRDefault="00051F94" w:rsidP="00051F94">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75BAAA98" w14:textId="1EAED076" w:rsidR="00051F94" w:rsidRPr="00D72BE9" w:rsidRDefault="00051F94" w:rsidP="00051F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Пирот</w:t>
      </w:r>
    </w:p>
    <w:p w14:paraId="355D5D06" w14:textId="65F99092" w:rsidR="00051F94" w:rsidRPr="00D72BE9" w:rsidRDefault="00051F94" w:rsidP="00A96C63">
      <w:pPr>
        <w:shd w:val="clear" w:color="auto" w:fill="FFFFFF"/>
        <w:spacing w:after="0" w:line="240" w:lineRule="auto"/>
        <w:jc w:val="both"/>
        <w:outlineLvl w:val="0"/>
        <w:rPr>
          <w:rFonts w:ascii="Times New Roman" w:hAnsi="Times New Roman" w:cs="Times New Roman"/>
          <w:lang w:val="sr-Cyrl-RS"/>
        </w:rPr>
      </w:pPr>
    </w:p>
    <w:p w14:paraId="36ECFB33" w14:textId="77777777" w:rsidR="00051F94" w:rsidRPr="00D72BE9" w:rsidRDefault="00051F94" w:rsidP="00051F94">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lastRenderedPageBreak/>
        <w:t xml:space="preserve">72. Радно место: </w:t>
      </w:r>
      <w:r w:rsidRPr="00D72BE9">
        <w:rPr>
          <w:rFonts w:ascii="Times New Roman" w:hAnsi="Times New Roman" w:cs="Times New Roman"/>
          <w:color w:val="000000"/>
          <w:lang w:val="sr-Cyrl-RS"/>
        </w:rPr>
        <w:t xml:space="preserve">послови наплате за правна лица, у звању  порески саветник, Филијала Б Лесковац, Одељење за наплату, Одсек за наплату за правна лица, са седиштем Лесковац – </w:t>
      </w:r>
      <w:r w:rsidRPr="00D72BE9">
        <w:rPr>
          <w:rFonts w:ascii="Times New Roman" w:hAnsi="Times New Roman" w:cs="Times New Roman"/>
          <w:b/>
          <w:bCs/>
          <w:color w:val="000000"/>
          <w:lang w:val="sr-Cyrl-RS"/>
        </w:rPr>
        <w:t>1 извршилац.</w:t>
      </w:r>
    </w:p>
    <w:p w14:paraId="0E773659" w14:textId="77777777" w:rsidR="00051F94" w:rsidRPr="00D72BE9" w:rsidRDefault="00051F94" w:rsidP="00051F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5FA1D124" w14:textId="77777777" w:rsidR="00051F94" w:rsidRPr="00D72BE9" w:rsidRDefault="00051F94" w:rsidP="00051F94">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712542B7" w14:textId="5ECFA961" w:rsidR="00051F94" w:rsidRPr="00D72BE9" w:rsidRDefault="00051F94" w:rsidP="00051F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Лесковац</w:t>
      </w:r>
    </w:p>
    <w:p w14:paraId="322C2148" w14:textId="7EFE7F33" w:rsidR="00051F94" w:rsidRPr="00D72BE9" w:rsidRDefault="00051F94" w:rsidP="00A96C63">
      <w:pPr>
        <w:shd w:val="clear" w:color="auto" w:fill="FFFFFF"/>
        <w:spacing w:after="0" w:line="240" w:lineRule="auto"/>
        <w:jc w:val="both"/>
        <w:outlineLvl w:val="0"/>
        <w:rPr>
          <w:rFonts w:ascii="Times New Roman" w:hAnsi="Times New Roman" w:cs="Times New Roman"/>
          <w:lang w:val="sr-Cyrl-RS"/>
        </w:rPr>
      </w:pPr>
    </w:p>
    <w:p w14:paraId="1E1085C1" w14:textId="77777777" w:rsidR="00051F94" w:rsidRPr="00D72BE9" w:rsidRDefault="00051F94" w:rsidP="00051F94">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t xml:space="preserve">73. Радно место: </w:t>
      </w:r>
      <w:r w:rsidRPr="00D72BE9">
        <w:rPr>
          <w:rFonts w:ascii="Times New Roman" w:hAnsi="Times New Roman" w:cs="Times New Roman"/>
          <w:color w:val="000000"/>
          <w:lang w:val="sr-Cyrl-RS"/>
        </w:rPr>
        <w:t>послови наплате за правна лица, у звању  порески саветник, Филијала Б Зајечар, Одељење за наплату, Одсек за наплату за правна лица, са седиштем Зајечар –</w:t>
      </w:r>
      <w:r w:rsidRPr="00D72BE9">
        <w:rPr>
          <w:rFonts w:ascii="Times New Roman" w:hAnsi="Times New Roman" w:cs="Times New Roman"/>
          <w:b/>
          <w:bCs/>
          <w:color w:val="000000"/>
          <w:lang w:val="sr-Cyrl-RS"/>
        </w:rPr>
        <w:t xml:space="preserve"> 1 извршилац.</w:t>
      </w:r>
    </w:p>
    <w:p w14:paraId="720F377C" w14:textId="77777777" w:rsidR="001343E1" w:rsidRPr="00D72BE9" w:rsidRDefault="00051F94" w:rsidP="00051F94">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w:t>
      </w:r>
      <w:r w:rsidR="001343E1" w:rsidRPr="00D72BE9">
        <w:rPr>
          <w:rFonts w:ascii="Times New Roman" w:hAnsi="Times New Roman" w:cs="Times New Roman"/>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14FBF5F1" w14:textId="4AF7693F" w:rsidR="001343E1" w:rsidRPr="00D72BE9" w:rsidRDefault="00051F94" w:rsidP="00051F94">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w:t>
      </w:r>
      <w:r w:rsidR="001343E1" w:rsidRPr="00D72BE9">
        <w:rPr>
          <w:rFonts w:ascii="Times New Roman" w:hAnsi="Times New Roman" w:cs="Times New Roman"/>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w:t>
      </w:r>
      <w:r w:rsidR="0017737D" w:rsidRPr="0017737D">
        <w:rPr>
          <w:rFonts w:ascii="Times New Roman" w:hAnsi="Times New Roman" w:cs="Times New Roman"/>
        </w:rPr>
        <w:t>као и неопходне компетенције за рад на овом радном месту.</w:t>
      </w:r>
    </w:p>
    <w:p w14:paraId="45489009" w14:textId="7AF7F196" w:rsidR="00051F94" w:rsidRPr="00D72BE9" w:rsidRDefault="00051F94" w:rsidP="00051F94">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001343E1" w:rsidRPr="00D72BE9">
        <w:rPr>
          <w:rFonts w:ascii="Times New Roman" w:hAnsi="Times New Roman" w:cs="Times New Roman"/>
          <w:lang w:val="sr-Cyrl-RS"/>
        </w:rPr>
        <w:t>Зајечар</w:t>
      </w:r>
    </w:p>
    <w:p w14:paraId="0462B347" w14:textId="53E7A1B5" w:rsidR="00051F94" w:rsidRPr="00D72BE9" w:rsidRDefault="00051F94" w:rsidP="00A96C63">
      <w:pPr>
        <w:shd w:val="clear" w:color="auto" w:fill="FFFFFF"/>
        <w:spacing w:after="0" w:line="240" w:lineRule="auto"/>
        <w:jc w:val="both"/>
        <w:outlineLvl w:val="0"/>
        <w:rPr>
          <w:rFonts w:ascii="Times New Roman" w:hAnsi="Times New Roman" w:cs="Times New Roman"/>
          <w:lang w:val="sr-Cyrl-RS"/>
        </w:rPr>
      </w:pPr>
    </w:p>
    <w:p w14:paraId="3F42DCF2" w14:textId="704E78E6" w:rsidR="001343E1" w:rsidRPr="00D72BE9" w:rsidRDefault="001343E1" w:rsidP="001343E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lastRenderedPageBreak/>
        <w:t xml:space="preserve">74.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Зајечар, Одељење за наплату, Одсек за наплату за предузетнике и физичка лица, са седиштем Зајечар – </w:t>
      </w:r>
      <w:r w:rsidRPr="00D72BE9">
        <w:rPr>
          <w:rFonts w:ascii="Times New Roman" w:hAnsi="Times New Roman" w:cs="Times New Roman"/>
          <w:b/>
          <w:bCs/>
          <w:color w:val="000000"/>
          <w:lang w:val="sr-Cyrl-RS"/>
        </w:rPr>
        <w:t>1 извршилац.</w:t>
      </w:r>
    </w:p>
    <w:p w14:paraId="7E8E9560" w14:textId="49038527" w:rsidR="001343E1" w:rsidRPr="00D72BE9" w:rsidRDefault="001343E1" w:rsidP="001343E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78011CA4" w14:textId="77777777" w:rsidR="001343E1" w:rsidRPr="00D72BE9" w:rsidRDefault="001343E1" w:rsidP="001343E1">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52D3B790" w14:textId="044F79D2"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Зајечар</w:t>
      </w:r>
    </w:p>
    <w:p w14:paraId="78338221" w14:textId="4908EA8C" w:rsidR="001343E1" w:rsidRPr="00D72BE9" w:rsidRDefault="001343E1" w:rsidP="00A96C63">
      <w:pPr>
        <w:shd w:val="clear" w:color="auto" w:fill="FFFFFF"/>
        <w:spacing w:after="0" w:line="240" w:lineRule="auto"/>
        <w:jc w:val="both"/>
        <w:outlineLvl w:val="0"/>
        <w:rPr>
          <w:rFonts w:ascii="Times New Roman" w:hAnsi="Times New Roman" w:cs="Times New Roman"/>
          <w:lang w:val="sr-Cyrl-RS"/>
        </w:rPr>
      </w:pPr>
    </w:p>
    <w:p w14:paraId="7FC51606" w14:textId="671C036E" w:rsidR="001343E1" w:rsidRPr="00D72BE9" w:rsidRDefault="001343E1" w:rsidP="001343E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75. Радно место: </w:t>
      </w:r>
      <w:r w:rsidRPr="00D72BE9">
        <w:rPr>
          <w:rFonts w:ascii="Times New Roman" w:hAnsi="Times New Roman" w:cs="Times New Roman"/>
          <w:color w:val="000000"/>
          <w:lang w:val="sr-Cyrl-RS"/>
        </w:rPr>
        <w:t xml:space="preserve">послови наплате за предузетнике и физичка лица, у звању порески саветник, Филијала Б Врање, Одељење за наплату, Одсек за наплату за предузетнике и физичка лица, са седиштем Врање – </w:t>
      </w:r>
      <w:r w:rsidRPr="00D72BE9">
        <w:rPr>
          <w:rFonts w:ascii="Times New Roman" w:hAnsi="Times New Roman" w:cs="Times New Roman"/>
          <w:b/>
          <w:bCs/>
          <w:color w:val="000000"/>
          <w:lang w:val="sr-Cyrl-RS"/>
        </w:rPr>
        <w:t>1 извршилац.</w:t>
      </w:r>
    </w:p>
    <w:p w14:paraId="2053D577" w14:textId="42080C49" w:rsidR="001343E1" w:rsidRPr="00D72BE9" w:rsidRDefault="001343E1" w:rsidP="001343E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p>
    <w:p w14:paraId="46149D71" w14:textId="77777777" w:rsidR="001343E1" w:rsidRPr="00D72BE9" w:rsidRDefault="001343E1" w:rsidP="001343E1">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3 године, као и неопходне компетенције за рад на овом радном месту.</w:t>
      </w:r>
    </w:p>
    <w:p w14:paraId="5A14EDDE" w14:textId="0EF104DF"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Врање</w:t>
      </w:r>
    </w:p>
    <w:p w14:paraId="4F548EE4" w14:textId="79FA9D49"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p>
    <w:p w14:paraId="16C3A46A" w14:textId="3FA0C536" w:rsidR="001343E1" w:rsidRPr="00D72BE9" w:rsidRDefault="001343E1" w:rsidP="001343E1">
      <w:pPr>
        <w:shd w:val="clear" w:color="auto" w:fill="FFFFFF"/>
        <w:spacing w:after="0" w:line="240" w:lineRule="auto"/>
        <w:jc w:val="both"/>
        <w:outlineLvl w:val="0"/>
        <w:rPr>
          <w:rFonts w:ascii="Times New Roman" w:hAnsi="Times New Roman" w:cs="Times New Roman"/>
          <w:b/>
          <w:bCs/>
          <w:color w:val="000000"/>
          <w:lang w:val="sr-Cyrl-RS"/>
        </w:rPr>
      </w:pPr>
      <w:r w:rsidRPr="00D72BE9">
        <w:rPr>
          <w:rFonts w:ascii="Times New Roman" w:hAnsi="Times New Roman" w:cs="Times New Roman"/>
          <w:b/>
          <w:bCs/>
          <w:color w:val="000000"/>
          <w:lang w:val="sr-Cyrl-RS"/>
        </w:rPr>
        <w:lastRenderedPageBreak/>
        <w:t xml:space="preserve">76. Радно место: </w:t>
      </w:r>
      <w:r w:rsidRPr="00D72BE9">
        <w:rPr>
          <w:rFonts w:ascii="Times New Roman" w:hAnsi="Times New Roman" w:cs="Times New Roman"/>
          <w:color w:val="000000"/>
          <w:lang w:val="sr-Cyrl-RS"/>
        </w:rPr>
        <w:t xml:space="preserve">послови редовне и принудне наплате, у звању  порески саветник I, Централа Пореске управе, Сектор за наплату, Одељење за наплату, са седиштем Централа – </w:t>
      </w:r>
      <w:r w:rsidRPr="00D72BE9">
        <w:rPr>
          <w:rFonts w:ascii="Times New Roman" w:hAnsi="Times New Roman" w:cs="Times New Roman"/>
          <w:b/>
          <w:bCs/>
          <w:color w:val="000000"/>
          <w:lang w:val="sr-Cyrl-RS"/>
        </w:rPr>
        <w:t>1 извршилац.</w:t>
      </w:r>
    </w:p>
    <w:p w14:paraId="734AAFE8" w14:textId="7AD6A582" w:rsidR="001343E1" w:rsidRPr="00D72BE9" w:rsidRDefault="001343E1" w:rsidP="001343E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Учествује у изради информација и извештаја у вези редовне и принудне наплате јавних прихода. Учествује у изради анализа по областима извештавања, по врстама јавних прихода, организационим јединицама Пореске управе, периодима извештавања, редовним и ванредним плановима наплате јавних прихода. Правилно уочава тенденције и предлаже мере за евентуалну корекцију инструмената фискалног система, пре свега везано за поље ефикасне наплате јавних прихода. Припрема план и динамику извештавања. Одговора на питања са Help-Desk-a. Припрема аката по захтевима организационих јединица ПУ, Министарства финансија и других државних органа. Обавља послове везане за приватизацију и реструктурирање. Обавља и друге послове по налогу начелника одељења.</w:t>
      </w:r>
    </w:p>
    <w:p w14:paraId="134B3D1D" w14:textId="6D1B30F2" w:rsidR="001343E1" w:rsidRPr="00D72BE9" w:rsidRDefault="001343E1" w:rsidP="001343E1">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економске, правне или информатичке науке или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5 година радног искуства у струци, као и потребне компетенције за рад на овом радном месту.</w:t>
      </w:r>
    </w:p>
    <w:p w14:paraId="48742F51" w14:textId="77DF5675"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1E70FF45" w14:textId="24D469C4"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p>
    <w:p w14:paraId="4650558F" w14:textId="12EF389B" w:rsidR="001343E1" w:rsidRPr="00D72BE9" w:rsidRDefault="001343E1" w:rsidP="001343E1">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77. Радно место: </w:t>
      </w:r>
      <w:r w:rsidRPr="00D72BE9">
        <w:rPr>
          <w:rFonts w:ascii="Times New Roman" w:hAnsi="Times New Roman" w:cs="Times New Roman"/>
          <w:color w:val="000000"/>
          <w:lang w:val="sr-Cyrl-RS"/>
        </w:rPr>
        <w:t xml:space="preserve">управно-правни послови редовне и принудне наплате, у звању виши порески саветник, Централа Пореске управе, Сектор за наплату, Одељење за наплату, са седиштем Централа – </w:t>
      </w:r>
      <w:r w:rsidRPr="00D72BE9">
        <w:rPr>
          <w:rFonts w:ascii="Times New Roman" w:hAnsi="Times New Roman" w:cs="Times New Roman"/>
          <w:b/>
          <w:bCs/>
          <w:color w:val="000000"/>
          <w:lang w:val="sr-Cyrl-RS"/>
        </w:rPr>
        <w:t>1 извршилац.</w:t>
      </w:r>
    </w:p>
    <w:p w14:paraId="6A98B6F3" w14:textId="77777777" w:rsidR="001343E1" w:rsidRPr="00D72BE9" w:rsidRDefault="001343E1" w:rsidP="001343E1">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Припрема годишње, динамичке и посебне планове наплате јавних прихода, извештаје и информације у вези редовне и принудне наплате јавних прихода основних активности. Припрема нацрте методолошких и других упутстава за редовну и принудну наплату јавних прихода. Припрема нацрте закључака за одређивање продаја непокретности непосредном погодбом. Врши обраду примљених захтева за одлагање плаћања пореске обавезе по којима одлуку доноси министар финансија, директор Пореске управе и помоћник директора Сектора за наплату. Припрема одговарајуће акте по предметима примљеним од Министарства финансија, других државних органа, филијала и пореских обвезника која се односе на послове редовне и принудне наплате пореске обавезе. Сарађује са шефовима надлежних Одсека за наплату, начелником наплате у Центру за велике пореске обвезнике и руководиоцима наплате у филијалама по питањима редовне и принудне наплате, по налогу начелника одељења. Припрема захтеве за давање објашњења од стране Министарства финансија за примену појединих одредби у вези принудне наплате јавних прихода. Учествује у праћењу извршења годишњих, динамичких и посебних планова редовне и принудне наплате пореске обавезе. Обавља и друге послове по налогу начелника одељења.</w:t>
      </w:r>
    </w:p>
    <w:p w14:paraId="5BD48065" w14:textId="2B0DEAD4" w:rsidR="001343E1" w:rsidRPr="00D72BE9" w:rsidRDefault="001343E1" w:rsidP="001343E1">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7 година радног искуства у струци, као и потребне компетенције за рад на овом радном месту.</w:t>
      </w:r>
    </w:p>
    <w:p w14:paraId="024E80F5" w14:textId="77777777"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18B5D773" w14:textId="77777777" w:rsidR="001343E1" w:rsidRPr="00D72BE9" w:rsidRDefault="001343E1" w:rsidP="001343E1">
      <w:pPr>
        <w:shd w:val="clear" w:color="auto" w:fill="FFFFFF"/>
        <w:spacing w:after="0" w:line="240" w:lineRule="auto"/>
        <w:jc w:val="both"/>
        <w:outlineLvl w:val="0"/>
        <w:rPr>
          <w:rFonts w:ascii="Times New Roman" w:hAnsi="Times New Roman" w:cs="Times New Roman"/>
          <w:lang w:val="sr-Cyrl-RS"/>
        </w:rPr>
      </w:pPr>
    </w:p>
    <w:p w14:paraId="214649B1" w14:textId="1FD708A6" w:rsidR="00DF444C" w:rsidRPr="00D72BE9" w:rsidRDefault="00DF444C" w:rsidP="00DF444C">
      <w:pPr>
        <w:shd w:val="clear" w:color="auto" w:fill="FFFFFF"/>
        <w:spacing w:after="0" w:line="240" w:lineRule="auto"/>
        <w:jc w:val="both"/>
        <w:outlineLvl w:val="0"/>
        <w:rPr>
          <w:rFonts w:ascii="Times New Roman" w:hAnsi="Times New Roman" w:cs="Times New Roman"/>
          <w:color w:val="000000"/>
          <w:lang w:val="sr-Cyrl-RS"/>
        </w:rPr>
      </w:pPr>
      <w:r w:rsidRPr="00D72BE9">
        <w:rPr>
          <w:rFonts w:ascii="Times New Roman" w:hAnsi="Times New Roman" w:cs="Times New Roman"/>
          <w:b/>
          <w:bCs/>
          <w:color w:val="000000"/>
          <w:lang w:val="sr-Cyrl-RS"/>
        </w:rPr>
        <w:t xml:space="preserve">78. Радно место: </w:t>
      </w:r>
      <w:r w:rsidRPr="00D72BE9">
        <w:rPr>
          <w:rFonts w:ascii="Times New Roman" w:hAnsi="Times New Roman" w:cs="Times New Roman"/>
          <w:color w:val="000000"/>
          <w:lang w:val="sr-Cyrl-RS"/>
        </w:rPr>
        <w:t xml:space="preserve">радно место за управно-правне послове стечаја, у звању виши порески саветник, Централа Пореске управе, Сектор за наплату, Одељење за стечај, са седиштем Централа – </w:t>
      </w:r>
      <w:r w:rsidRPr="00D72BE9">
        <w:rPr>
          <w:rFonts w:ascii="Times New Roman" w:hAnsi="Times New Roman" w:cs="Times New Roman"/>
          <w:b/>
          <w:bCs/>
          <w:color w:val="000000"/>
          <w:lang w:val="sr-Cyrl-RS"/>
        </w:rPr>
        <w:t>2 извршиоца.</w:t>
      </w:r>
    </w:p>
    <w:p w14:paraId="3E306394" w14:textId="77777777" w:rsidR="00DF444C" w:rsidRPr="00D72BE9" w:rsidRDefault="00DF444C" w:rsidP="00DF444C">
      <w:pPr>
        <w:shd w:val="clear" w:color="auto" w:fill="FFFFFF"/>
        <w:spacing w:after="0" w:line="240" w:lineRule="auto"/>
        <w:jc w:val="both"/>
        <w:outlineLvl w:val="0"/>
        <w:rPr>
          <w:rFonts w:ascii="Times New Roman" w:hAnsi="Times New Roman" w:cs="Times New Roman"/>
          <w:lang w:val="ru-RU"/>
        </w:rPr>
      </w:pPr>
      <w:r w:rsidRPr="00D72BE9">
        <w:rPr>
          <w:rFonts w:ascii="Times New Roman" w:hAnsi="Times New Roman" w:cs="Times New Roman"/>
          <w:b/>
          <w:bCs/>
          <w:lang w:val="ru-RU"/>
        </w:rPr>
        <w:t>Опис послова</w:t>
      </w:r>
      <w:r w:rsidRPr="00D72BE9">
        <w:rPr>
          <w:rFonts w:ascii="Times New Roman" w:hAnsi="Times New Roman" w:cs="Times New Roman"/>
          <w:lang w:val="ru-RU"/>
        </w:rPr>
        <w:t xml:space="preserve">: Припрема нацрте методолошких и других упутстава о условима и начину покретања стечајног поступка од стране Пореске управе, вођења и праћења стечајног поступка. Сарађује са шефовима Одсека за наплату, начелником наплате у Центру за велике пореске обвезнике и директорима филијала и прибавља податке у вези стечајног поступка који се спроводе банкротством и реорганизацијом. Припрема податке и сарађује са Државним правобранилаштвом у стечајним поступцима који се спроводе банкротством. Прати спровођење стечајних поступака који се спроводе банкротством. Обавља послове у вези усвајања планова реорганизације и унапред припремљених планова реорганизације. Припрема </w:t>
      </w:r>
      <w:r w:rsidRPr="00D72BE9">
        <w:rPr>
          <w:rFonts w:ascii="Times New Roman" w:hAnsi="Times New Roman" w:cs="Times New Roman"/>
          <w:lang w:val="ru-RU"/>
        </w:rPr>
        <w:lastRenderedPageBreak/>
        <w:t>податке и сарађује са Државним правобранилаштвом у стечајним поступцима који се спроводе реорганизацијом. Прати извршење планова реорганизације и унапред припремљених планова реорганизације и намирење пореских потраживања по истим. Припрема податке и сарађује са Државним правобранилаштвом у стечајним поступцима који се спроводе банкротством и реорганизацијом у споровима у циљу законтог намирења пореског потраживања у стечајном поступку. Припрема захтеве за давање објашњења од стране Министарства финансија за примену појединих одредби у вези покретања и вођења стечајног поступка. Учествује у припреми годишњег, динамичког и посебних планова, извештаја и информација у вези поступка стечаја. Обавља и друге послове по налогу начелника одељења.</w:t>
      </w:r>
    </w:p>
    <w:p w14:paraId="366A09A7" w14:textId="77777777" w:rsidR="00DF444C" w:rsidRPr="00D72BE9" w:rsidRDefault="00DF444C" w:rsidP="00DF444C">
      <w:pPr>
        <w:shd w:val="clear" w:color="auto" w:fill="FFFFFF"/>
        <w:spacing w:after="0" w:line="240" w:lineRule="auto"/>
        <w:jc w:val="both"/>
        <w:outlineLvl w:val="0"/>
        <w:rPr>
          <w:rFonts w:ascii="Times New Roman" w:hAnsi="Times New Roman" w:cs="Times New Roman"/>
        </w:rPr>
      </w:pPr>
      <w:r w:rsidRPr="00D72BE9">
        <w:rPr>
          <w:rFonts w:ascii="Times New Roman" w:eastAsia="Times New Roman" w:hAnsi="Times New Roman" w:cs="Times New Roman"/>
          <w:b/>
          <w:bCs/>
          <w:noProof/>
          <w:lang w:val="ru-RU"/>
        </w:rPr>
        <w:t>Услови:</w:t>
      </w:r>
      <w:r w:rsidRPr="00D72BE9">
        <w:rPr>
          <w:rFonts w:ascii="Times New Roman" w:hAnsi="Times New Roman" w:cs="Times New Roman"/>
        </w:rPr>
        <w:t xml:space="preserve"> Стечено високо образовање из научне области правне, економске науке или високо образовање из научне, односно стручне области у оквиру образовно-научног поља техничко-технолошких, друштвено хуманистичких или природно-математичких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поседовање лиценце за обављање послова стечајног управника, најмање 7 година радног искуства у струци, као и потребне компетенције за рад на овом радном месту.</w:t>
      </w:r>
    </w:p>
    <w:p w14:paraId="761ADE0A" w14:textId="52F8208A" w:rsidR="001343E1" w:rsidRPr="00D72BE9" w:rsidRDefault="00DF444C" w:rsidP="00A96C63">
      <w:pPr>
        <w:shd w:val="clear" w:color="auto" w:fill="FFFFFF"/>
        <w:spacing w:after="0" w:line="240" w:lineRule="auto"/>
        <w:jc w:val="both"/>
        <w:outlineLvl w:val="0"/>
        <w:rPr>
          <w:rFonts w:ascii="Times New Roman" w:hAnsi="Times New Roman" w:cs="Times New Roman"/>
          <w:lang w:val="sr-Cyrl-RS"/>
        </w:rPr>
      </w:pPr>
      <w:r w:rsidRPr="00D72BE9">
        <w:rPr>
          <w:rFonts w:ascii="Times New Roman" w:hAnsi="Times New Roman" w:cs="Times New Roman"/>
          <w:b/>
          <w:lang w:val="sr-Cyrl-RS"/>
        </w:rPr>
        <w:t xml:space="preserve">Место рада: </w:t>
      </w:r>
      <w:r w:rsidRPr="00D72BE9">
        <w:rPr>
          <w:rFonts w:ascii="Times New Roman" w:hAnsi="Times New Roman" w:cs="Times New Roman"/>
          <w:lang w:val="sr-Cyrl-RS"/>
        </w:rPr>
        <w:t>Београд</w:t>
      </w:r>
    </w:p>
    <w:p w14:paraId="2453465F" w14:textId="77777777" w:rsidR="004914BC" w:rsidRPr="00D72BE9" w:rsidRDefault="004914BC" w:rsidP="000644DB">
      <w:pPr>
        <w:spacing w:after="0" w:line="240" w:lineRule="auto"/>
        <w:jc w:val="both"/>
        <w:rPr>
          <w:rFonts w:ascii="Times New Roman" w:eastAsia="Times New Roman" w:hAnsi="Times New Roman" w:cs="Times New Roman"/>
          <w:b/>
          <w:bCs/>
          <w:lang w:val="en-US"/>
        </w:rPr>
      </w:pPr>
    </w:p>
    <w:p w14:paraId="5D6FB8EC" w14:textId="00694309" w:rsidR="0019706F" w:rsidRPr="00D72BE9" w:rsidRDefault="0019706F" w:rsidP="000644DB">
      <w:pPr>
        <w:spacing w:after="0" w:line="240" w:lineRule="auto"/>
        <w:jc w:val="both"/>
        <w:rPr>
          <w:rFonts w:ascii="Times New Roman" w:eastAsia="Times New Roman" w:hAnsi="Times New Roman" w:cs="Times New Roman"/>
          <w:b/>
          <w:bCs/>
          <w:lang w:val="sr-Cyrl-RS"/>
        </w:rPr>
      </w:pPr>
      <w:r w:rsidRPr="00D72BE9">
        <w:rPr>
          <w:rFonts w:ascii="Times New Roman" w:eastAsia="Times New Roman" w:hAnsi="Times New Roman" w:cs="Times New Roman"/>
          <w:b/>
          <w:bCs/>
          <w:lang w:val="sr-Cyrl-RS"/>
        </w:rPr>
        <w:t xml:space="preserve">III </w:t>
      </w:r>
      <w:r w:rsidR="00591F4F" w:rsidRPr="00D72BE9">
        <w:rPr>
          <w:rFonts w:ascii="Times New Roman" w:eastAsia="Times New Roman" w:hAnsi="Times New Roman" w:cs="Times New Roman"/>
          <w:b/>
          <w:bCs/>
          <w:lang w:val="sr-Cyrl-RS"/>
        </w:rPr>
        <w:tab/>
      </w:r>
      <w:r w:rsidRPr="00D72BE9">
        <w:rPr>
          <w:rFonts w:ascii="Times New Roman" w:eastAsia="Times New Roman" w:hAnsi="Times New Roman" w:cs="Times New Roman"/>
          <w:b/>
          <w:bCs/>
          <w:lang w:val="sr-Cyrl-RS"/>
        </w:rPr>
        <w:t>Фазе изборног поступка и учешће кандидата:</w:t>
      </w:r>
    </w:p>
    <w:p w14:paraId="22161C50" w14:textId="77777777" w:rsidR="0019706F" w:rsidRPr="00D72BE9" w:rsidRDefault="0019706F" w:rsidP="000644DB">
      <w:pPr>
        <w:spacing w:after="0" w:line="240" w:lineRule="auto"/>
        <w:jc w:val="both"/>
        <w:rPr>
          <w:rFonts w:ascii="Times New Roman" w:eastAsia="Times New Roman" w:hAnsi="Times New Roman" w:cs="Times New Roman"/>
          <w:b/>
          <w:bCs/>
          <w:lang w:val="sr-Cyrl-RS"/>
        </w:rPr>
      </w:pPr>
    </w:p>
    <w:p w14:paraId="4548F617" w14:textId="41411A9C" w:rsidR="0019706F" w:rsidRPr="00D72BE9" w:rsidRDefault="0019706F" w:rsidP="000644DB">
      <w:pPr>
        <w:spacing w:after="0" w:line="240" w:lineRule="auto"/>
        <w:ind w:firstLine="708"/>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 xml:space="preserve">Изборни поступак се спроводи из више обавезних фаза и то следећим редоследом: провера општих функционалних компетенција, </w:t>
      </w:r>
      <w:r w:rsidR="001424D7" w:rsidRPr="00D72BE9">
        <w:rPr>
          <w:rFonts w:ascii="Times New Roman" w:eastAsia="Times New Roman" w:hAnsi="Times New Roman" w:cs="Times New Roman"/>
          <w:bCs/>
          <w:lang w:val="sr-Cyrl-RS"/>
        </w:rPr>
        <w:t>провера посебних функционалних компетенција</w:t>
      </w:r>
      <w:r w:rsidR="00426127" w:rsidRPr="00D72BE9">
        <w:rPr>
          <w:rFonts w:ascii="Times New Roman" w:eastAsia="Times New Roman" w:hAnsi="Times New Roman" w:cs="Times New Roman"/>
          <w:bCs/>
          <w:lang w:val="sr-Cyrl-RS"/>
        </w:rPr>
        <w:t xml:space="preserve"> (не проверава се за пријем приправника),</w:t>
      </w:r>
      <w:r w:rsidR="001424D7" w:rsidRPr="00D72BE9">
        <w:rPr>
          <w:rFonts w:ascii="Times New Roman" w:eastAsia="Times New Roman" w:hAnsi="Times New Roman" w:cs="Times New Roman"/>
          <w:bCs/>
          <w:lang w:val="sr-Cyrl-RS"/>
        </w:rPr>
        <w:t xml:space="preserve"> </w:t>
      </w:r>
      <w:r w:rsidRPr="00D72BE9">
        <w:rPr>
          <w:rFonts w:ascii="Times New Roman" w:eastAsia="Times New Roman" w:hAnsi="Times New Roman" w:cs="Times New Roman"/>
          <w:bCs/>
          <w:lang w:val="sr-Cyrl-RS"/>
        </w:rPr>
        <w:t xml:space="preserve">провера понашајних компетенција и интервју са Конкурсном комисијом. </w:t>
      </w:r>
    </w:p>
    <w:p w14:paraId="1B159FB5" w14:textId="77777777" w:rsidR="0019706F" w:rsidRPr="00D72BE9" w:rsidRDefault="0019706F" w:rsidP="000644DB">
      <w:pPr>
        <w:spacing w:after="0" w:line="240" w:lineRule="auto"/>
        <w:ind w:firstLine="708"/>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14:paraId="279CA3F1" w14:textId="77777777" w:rsidR="00D52F15" w:rsidRPr="00D72BE9" w:rsidRDefault="00D52F15" w:rsidP="000644DB">
      <w:pPr>
        <w:spacing w:after="0" w:line="240" w:lineRule="auto"/>
        <w:ind w:firstLine="708"/>
        <w:jc w:val="both"/>
        <w:rPr>
          <w:rFonts w:ascii="Times New Roman" w:eastAsia="Times New Roman" w:hAnsi="Times New Roman" w:cs="Times New Roman"/>
          <w:bCs/>
          <w:lang w:val="sr-Cyrl-RS"/>
        </w:rPr>
      </w:pPr>
    </w:p>
    <w:p w14:paraId="4E29C82D" w14:textId="745AE204" w:rsidR="001C51DB" w:rsidRPr="00D72BE9" w:rsidRDefault="001C0CF8" w:rsidP="000644DB">
      <w:pPr>
        <w:spacing w:after="0" w:line="240" w:lineRule="auto"/>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У изборном поступку проверавају се:</w:t>
      </w:r>
    </w:p>
    <w:p w14:paraId="5D9DAABD" w14:textId="77777777" w:rsidR="00283E0F" w:rsidRPr="00D72BE9" w:rsidRDefault="00283E0F" w:rsidP="000644DB">
      <w:pPr>
        <w:spacing w:after="0" w:line="240" w:lineRule="auto"/>
        <w:jc w:val="both"/>
        <w:rPr>
          <w:rFonts w:ascii="Times New Roman" w:eastAsia="Times New Roman" w:hAnsi="Times New Roman" w:cs="Times New Roman"/>
          <w:bCs/>
          <w:lang w:val="sr-Cyrl-RS"/>
        </w:rPr>
      </w:pPr>
    </w:p>
    <w:p w14:paraId="3F4A2F70" w14:textId="33F140CA" w:rsidR="0019706F" w:rsidRPr="00D72BE9" w:rsidRDefault="00AC665C" w:rsidP="000644DB">
      <w:pPr>
        <w:spacing w:after="0" w:line="240" w:lineRule="auto"/>
        <w:jc w:val="both"/>
        <w:rPr>
          <w:rFonts w:ascii="Times New Roman" w:eastAsia="Times New Roman" w:hAnsi="Times New Roman" w:cs="Times New Roman"/>
          <w:bCs/>
          <w:lang w:val="sr-Cyrl-RS"/>
        </w:rPr>
      </w:pPr>
      <w:r w:rsidRPr="00D72BE9">
        <w:rPr>
          <w:rFonts w:ascii="Times New Roman" w:eastAsia="Times New Roman" w:hAnsi="Times New Roman" w:cs="Times New Roman"/>
          <w:b/>
          <w:bCs/>
          <w:lang w:val="sr-Cyrl-RS"/>
        </w:rPr>
        <w:t>1.</w:t>
      </w:r>
      <w:r w:rsidRPr="00D72BE9">
        <w:rPr>
          <w:rFonts w:ascii="Times New Roman" w:eastAsia="Times New Roman" w:hAnsi="Times New Roman" w:cs="Times New Roman"/>
          <w:bCs/>
          <w:lang w:val="sr-Cyrl-RS"/>
        </w:rPr>
        <w:t xml:space="preserve"> </w:t>
      </w:r>
      <w:r w:rsidR="0019706F" w:rsidRPr="00D72BE9">
        <w:rPr>
          <w:rFonts w:ascii="Times New Roman" w:eastAsia="Times New Roman" w:hAnsi="Times New Roman" w:cs="Times New Roman"/>
          <w:b/>
          <w:bCs/>
          <w:lang w:val="sr-Cyrl-RS"/>
        </w:rPr>
        <w:t>Опште функционалне компетенције</w:t>
      </w:r>
      <w:r w:rsidR="0019706F" w:rsidRPr="00D72BE9">
        <w:rPr>
          <w:rFonts w:ascii="Times New Roman" w:eastAsia="Times New Roman" w:hAnsi="Times New Roman" w:cs="Times New Roman"/>
          <w:bCs/>
          <w:lang w:val="sr-Cyrl-RS"/>
        </w:rPr>
        <w:t xml:space="preserve"> и то:</w:t>
      </w:r>
    </w:p>
    <w:p w14:paraId="1C0AC231" w14:textId="77777777" w:rsidR="00D52F15" w:rsidRPr="00D72BE9" w:rsidRDefault="00D52F15" w:rsidP="000644DB">
      <w:pPr>
        <w:spacing w:after="0" w:line="240" w:lineRule="auto"/>
        <w:jc w:val="both"/>
        <w:rPr>
          <w:rFonts w:ascii="Times New Roman" w:eastAsia="Times New Roman" w:hAnsi="Times New Roman" w:cs="Times New Roman"/>
          <w:bCs/>
          <w:lang w:val="sr-Cyrl-RS"/>
        </w:rPr>
      </w:pPr>
    </w:p>
    <w:p w14:paraId="63C897DB" w14:textId="77777777" w:rsidR="0019706F" w:rsidRPr="00D72BE9" w:rsidRDefault="0019706F" w:rsidP="000644DB">
      <w:pPr>
        <w:numPr>
          <w:ilvl w:val="0"/>
          <w:numId w:val="9"/>
        </w:numPr>
        <w:spacing w:after="0" w:line="240" w:lineRule="auto"/>
        <w:jc w:val="both"/>
        <w:rPr>
          <w:rFonts w:ascii="Times New Roman" w:eastAsia="Times New Roman" w:hAnsi="Times New Roman" w:cs="Times New Roman"/>
          <w:bCs/>
          <w:lang w:val="sr-Cyrl-CS"/>
        </w:rPr>
      </w:pPr>
      <w:r w:rsidRPr="00D72BE9">
        <w:rPr>
          <w:rFonts w:ascii="Times New Roman" w:eastAsia="Times New Roman" w:hAnsi="Times New Roman" w:cs="Times New Roman"/>
          <w:bCs/>
          <w:lang w:val="sr-Cyrl-CS"/>
        </w:rPr>
        <w:t>„Организација и рад државних органа Републике Србије</w:t>
      </w:r>
      <w:r w:rsidR="00482BEC" w:rsidRPr="00D72BE9">
        <w:rPr>
          <w:rFonts w:ascii="Times New Roman" w:eastAsia="Times New Roman" w:hAnsi="Times New Roman" w:cs="Times New Roman"/>
          <w:bCs/>
          <w:lang w:val="sr-Cyrl-CS"/>
        </w:rPr>
        <w:t>“</w:t>
      </w:r>
      <w:r w:rsidRPr="00D72BE9">
        <w:rPr>
          <w:rFonts w:ascii="Times New Roman" w:eastAsia="Times New Roman" w:hAnsi="Times New Roman" w:cs="Times New Roman"/>
          <w:bCs/>
          <w:lang w:val="sr-Cyrl-CS"/>
        </w:rPr>
        <w:t xml:space="preserve"> - прове</w:t>
      </w:r>
      <w:r w:rsidR="002D6C26" w:rsidRPr="00D72BE9">
        <w:rPr>
          <w:rFonts w:ascii="Times New Roman" w:eastAsia="Times New Roman" w:hAnsi="Times New Roman" w:cs="Times New Roman"/>
          <w:bCs/>
          <w:lang w:val="sr-Cyrl-CS"/>
        </w:rPr>
        <w:t>раваће се путем  теста</w:t>
      </w:r>
      <w:r w:rsidRPr="00D72BE9">
        <w:rPr>
          <w:rFonts w:ascii="Times New Roman" w:eastAsia="Times New Roman" w:hAnsi="Times New Roman" w:cs="Times New Roman"/>
          <w:bCs/>
          <w:lang w:val="sr-Cyrl-CS"/>
        </w:rPr>
        <w:t>,</w:t>
      </w:r>
      <w:r w:rsidR="009F59A8" w:rsidRPr="00D72BE9">
        <w:rPr>
          <w:rFonts w:ascii="Times New Roman" w:eastAsia="Times New Roman" w:hAnsi="Times New Roman" w:cs="Times New Roman"/>
          <w:bCs/>
          <w:lang w:val="sr-Latn-CS"/>
        </w:rPr>
        <w:t xml:space="preserve"> </w:t>
      </w:r>
      <w:r w:rsidR="009F59A8" w:rsidRPr="00D72BE9">
        <w:rPr>
          <w:rFonts w:ascii="Times New Roman" w:eastAsia="Times New Roman" w:hAnsi="Times New Roman" w:cs="Times New Roman"/>
          <w:bCs/>
          <w:lang w:val="sr-Cyrl-RS"/>
        </w:rPr>
        <w:t>на рачунару.</w:t>
      </w:r>
    </w:p>
    <w:p w14:paraId="2176A665" w14:textId="46B4E233" w:rsidR="0019706F" w:rsidRPr="00D72BE9" w:rsidRDefault="0019706F" w:rsidP="000644DB">
      <w:pPr>
        <w:numPr>
          <w:ilvl w:val="0"/>
          <w:numId w:val="9"/>
        </w:numPr>
        <w:spacing w:after="0" w:line="240" w:lineRule="auto"/>
        <w:jc w:val="both"/>
        <w:rPr>
          <w:rFonts w:ascii="Times New Roman" w:eastAsia="Times New Roman" w:hAnsi="Times New Roman" w:cs="Times New Roman"/>
          <w:bCs/>
          <w:lang w:val="sr-Cyrl-CS"/>
        </w:rPr>
      </w:pPr>
      <w:r w:rsidRPr="00D72BE9">
        <w:rPr>
          <w:rFonts w:ascii="Times New Roman" w:eastAsia="Times New Roman" w:hAnsi="Times New Roman" w:cs="Times New Roman"/>
          <w:bCs/>
          <w:lang w:val="sr-Cyrl-CS"/>
        </w:rPr>
        <w:t>„Дигитална писменост“ – провераваће се решавањем задатака практичним радом на рачунару,</w:t>
      </w:r>
    </w:p>
    <w:p w14:paraId="5FDA3181" w14:textId="089FCD5E" w:rsidR="0019706F" w:rsidRPr="00D72BE9" w:rsidRDefault="0019706F" w:rsidP="000644DB">
      <w:pPr>
        <w:numPr>
          <w:ilvl w:val="0"/>
          <w:numId w:val="9"/>
        </w:numPr>
        <w:spacing w:after="0" w:line="240" w:lineRule="auto"/>
        <w:jc w:val="both"/>
        <w:rPr>
          <w:rFonts w:ascii="Times New Roman" w:eastAsia="Times New Roman" w:hAnsi="Times New Roman" w:cs="Times New Roman"/>
          <w:bCs/>
          <w:lang w:val="sr-Cyrl-CS"/>
        </w:rPr>
      </w:pPr>
      <w:r w:rsidRPr="00D72BE9">
        <w:rPr>
          <w:rFonts w:ascii="Times New Roman" w:eastAsia="Times New Roman" w:hAnsi="Times New Roman" w:cs="Times New Roman"/>
          <w:bCs/>
          <w:lang w:val="sr-Cyrl-CS"/>
        </w:rPr>
        <w:t xml:space="preserve">„Пословна комуникација“ – провераваће се </w:t>
      </w:r>
      <w:r w:rsidR="00B86225" w:rsidRPr="00D72BE9">
        <w:rPr>
          <w:rFonts w:ascii="Times New Roman" w:eastAsia="Times New Roman" w:hAnsi="Times New Roman" w:cs="Times New Roman"/>
          <w:bCs/>
          <w:lang w:val="sr-Cyrl-CS"/>
        </w:rPr>
        <w:t>писаном</w:t>
      </w:r>
      <w:r w:rsidRPr="00D72BE9">
        <w:rPr>
          <w:rFonts w:ascii="Times New Roman" w:eastAsia="Times New Roman" w:hAnsi="Times New Roman" w:cs="Times New Roman"/>
          <w:bCs/>
          <w:lang w:val="sr-Cyrl-CS"/>
        </w:rPr>
        <w:t xml:space="preserve"> </w:t>
      </w:r>
      <w:r w:rsidR="00864303" w:rsidRPr="00D72BE9">
        <w:rPr>
          <w:rFonts w:ascii="Times New Roman" w:eastAsia="Times New Roman" w:hAnsi="Times New Roman" w:cs="Times New Roman"/>
          <w:bCs/>
          <w:lang w:val="sr-Cyrl-CS"/>
        </w:rPr>
        <w:t>симулациј</w:t>
      </w:r>
      <w:r w:rsidR="00B86225" w:rsidRPr="00D72BE9">
        <w:rPr>
          <w:rFonts w:ascii="Times New Roman" w:eastAsia="Times New Roman" w:hAnsi="Times New Roman" w:cs="Times New Roman"/>
          <w:bCs/>
          <w:lang w:val="sr-Cyrl-CS"/>
        </w:rPr>
        <w:t>ом</w:t>
      </w:r>
      <w:r w:rsidR="009F59A8" w:rsidRPr="00D72BE9">
        <w:rPr>
          <w:rFonts w:ascii="Times New Roman" w:eastAsia="Times New Roman" w:hAnsi="Times New Roman" w:cs="Times New Roman"/>
          <w:bCs/>
          <w:lang w:val="sr-Cyrl-CS"/>
        </w:rPr>
        <w:t xml:space="preserve"> на рачунару</w:t>
      </w:r>
      <w:r w:rsidRPr="00D72BE9">
        <w:rPr>
          <w:rFonts w:ascii="Times New Roman" w:eastAsia="Times New Roman" w:hAnsi="Times New Roman" w:cs="Times New Roman"/>
          <w:bCs/>
          <w:lang w:val="sr-Cyrl-CS"/>
        </w:rPr>
        <w:t>.</w:t>
      </w:r>
    </w:p>
    <w:p w14:paraId="50AA0046" w14:textId="77777777" w:rsidR="0019706F" w:rsidRPr="00D72BE9" w:rsidRDefault="0019706F" w:rsidP="000644DB">
      <w:pPr>
        <w:spacing w:after="0" w:line="240" w:lineRule="auto"/>
        <w:jc w:val="both"/>
        <w:rPr>
          <w:rFonts w:ascii="Times New Roman" w:eastAsia="Times New Roman" w:hAnsi="Times New Roman" w:cs="Times New Roman"/>
          <w:bCs/>
          <w:lang w:val="sr-Cyrl-CS"/>
        </w:rPr>
      </w:pPr>
    </w:p>
    <w:p w14:paraId="24D9522D" w14:textId="77777777" w:rsidR="0019706F" w:rsidRPr="00D72BE9" w:rsidRDefault="0019706F" w:rsidP="000644DB">
      <w:pPr>
        <w:spacing w:after="0" w:line="240" w:lineRule="auto"/>
        <w:jc w:val="both"/>
        <w:rPr>
          <w:rFonts w:ascii="Times New Roman" w:eastAsia="Times New Roman" w:hAnsi="Times New Roman" w:cs="Times New Roman"/>
          <w:bCs/>
          <w:lang w:val="sr-Cyrl-CS"/>
        </w:rPr>
      </w:pPr>
      <w:r w:rsidRPr="00D72BE9">
        <w:rPr>
          <w:rFonts w:ascii="Times New Roman" w:eastAsia="Times New Roman" w:hAnsi="Times New Roman" w:cs="Times New Roman"/>
          <w:b/>
          <w:bCs/>
          <w:u w:val="single"/>
          <w:lang w:val="sr-Cyrl-CS"/>
        </w:rPr>
        <w:t>Напомена</w:t>
      </w:r>
      <w:r w:rsidRPr="00D72BE9">
        <w:rPr>
          <w:rFonts w:ascii="Times New Roman" w:eastAsia="Times New Roman" w:hAnsi="Times New Roman" w:cs="Times New Roman"/>
          <w:b/>
          <w:bCs/>
          <w:lang w:val="sr-Cyrl-CS"/>
        </w:rPr>
        <w:t>:</w:t>
      </w:r>
      <w:r w:rsidRPr="00D72BE9">
        <w:rPr>
          <w:rFonts w:ascii="Times New Roman" w:eastAsia="Times New Roman" w:hAnsi="Times New Roman" w:cs="Times New Roman"/>
          <w:bCs/>
          <w:lang w:val="sr-Cyrl-CS"/>
        </w:rPr>
        <w:t xml:space="preserve"> У погледу провере опште функционалне компе</w:t>
      </w:r>
      <w:r w:rsidR="00482BEC" w:rsidRPr="00D72BE9">
        <w:rPr>
          <w:rFonts w:ascii="Times New Roman" w:eastAsia="Times New Roman" w:hAnsi="Times New Roman" w:cs="Times New Roman"/>
          <w:bCs/>
          <w:lang w:val="sr-Cyrl-CS"/>
        </w:rPr>
        <w:t>тенције „Дигитална писменост“</w:t>
      </w:r>
      <w:r w:rsidR="00D85650" w:rsidRPr="00D72BE9">
        <w:rPr>
          <w:rFonts w:ascii="Times New Roman" w:eastAsia="Times New Roman" w:hAnsi="Times New Roman" w:cs="Times New Roman"/>
          <w:bCs/>
          <w:lang w:val="sr-Cyrl-CS"/>
        </w:rPr>
        <w:t xml:space="preserve"> </w:t>
      </w:r>
      <w:r w:rsidR="00D142B4" w:rsidRPr="00D72BE9">
        <w:rPr>
          <w:rFonts w:ascii="Times New Roman" w:eastAsia="Times New Roman" w:hAnsi="Times New Roman" w:cs="Times New Roman"/>
          <w:bCs/>
          <w:lang w:val="sr-Cyrl-CS"/>
        </w:rPr>
        <w:t>(поседовањ</w:t>
      </w:r>
      <w:r w:rsidR="00D142B4" w:rsidRPr="00D72BE9">
        <w:rPr>
          <w:rFonts w:ascii="Times New Roman" w:eastAsia="Times New Roman" w:hAnsi="Times New Roman" w:cs="Times New Roman"/>
          <w:bCs/>
        </w:rPr>
        <w:t>a</w:t>
      </w:r>
      <w:r w:rsidRPr="00D72BE9">
        <w:rPr>
          <w:rFonts w:ascii="Times New Roman" w:eastAsia="Times New Roman" w:hAnsi="Times New Roman" w:cs="Times New Roman"/>
          <w:bCs/>
          <w:lang w:val="sr-Cyrl-CS"/>
        </w:rPr>
        <w:t xml:space="preserve"> знања и вештина у основама коришћења рачунара, основама коришћења интернета, обради текста и табеларне калкулације), ако учесник конкурса поседује важећи сертификат, потврду или други одговарајући доказ о поседовању знања и вештина и</w:t>
      </w:r>
      <w:r w:rsidR="00D85650" w:rsidRPr="00D72BE9">
        <w:rPr>
          <w:rFonts w:ascii="Times New Roman" w:eastAsia="Times New Roman" w:hAnsi="Times New Roman" w:cs="Times New Roman"/>
          <w:bCs/>
          <w:lang w:val="sr-Cyrl-CS"/>
        </w:rPr>
        <w:t>з наведених области</w:t>
      </w:r>
      <w:r w:rsidRPr="00D72BE9">
        <w:rPr>
          <w:rFonts w:ascii="Times New Roman" w:eastAsia="Times New Roman" w:hAnsi="Times New Roman" w:cs="Times New Roman"/>
          <w:bCs/>
          <w:lang w:val="sr-Cyrl-CS"/>
        </w:rPr>
        <w:t xml:space="preserve"> и жели да на основу њега буде ослобођен тестирања компетенције </w:t>
      </w:r>
      <w:r w:rsidR="00D85650" w:rsidRPr="00D72BE9">
        <w:rPr>
          <w:rFonts w:ascii="Times New Roman" w:eastAsia="Times New Roman" w:hAnsi="Times New Roman" w:cs="Times New Roman"/>
          <w:bCs/>
          <w:lang w:val="sr-Cyrl-CS"/>
        </w:rPr>
        <w:t>„Дигитална писменост“</w:t>
      </w:r>
      <w:r w:rsidRPr="00D72BE9">
        <w:rPr>
          <w:rFonts w:ascii="Times New Roman" w:eastAsia="Times New Roman" w:hAnsi="Times New Roman" w:cs="Times New Roman"/>
          <w:bCs/>
          <w:lang w:val="sr-Cyrl-CS"/>
        </w:rPr>
        <w:t>, неопхо</w:t>
      </w:r>
      <w:r w:rsidR="00482BEC" w:rsidRPr="00D72BE9">
        <w:rPr>
          <w:rFonts w:ascii="Times New Roman" w:eastAsia="Times New Roman" w:hAnsi="Times New Roman" w:cs="Times New Roman"/>
          <w:bCs/>
          <w:lang w:val="sr-Cyrl-CS"/>
        </w:rPr>
        <w:t>дно је да уз пријавни образац (</w:t>
      </w:r>
      <w:r w:rsidRPr="00D72BE9">
        <w:rPr>
          <w:rFonts w:ascii="Times New Roman" w:eastAsia="Times New Roman" w:hAnsi="Times New Roman" w:cs="Times New Roman"/>
          <w:bCs/>
          <w:lang w:val="sr-Cyrl-CS"/>
        </w:rPr>
        <w:t>уредно и у потпуности попуњен у делу * Рад на рачунару), достави и тражени доказ у оригиналу или овереној фотокопији.</w:t>
      </w:r>
    </w:p>
    <w:p w14:paraId="40324C88" w14:textId="77777777" w:rsidR="0019706F" w:rsidRPr="00D72BE9" w:rsidRDefault="0019706F" w:rsidP="000644DB">
      <w:pPr>
        <w:spacing w:after="0" w:line="240" w:lineRule="auto"/>
        <w:jc w:val="both"/>
        <w:rPr>
          <w:rFonts w:ascii="Times New Roman" w:eastAsia="Times New Roman" w:hAnsi="Times New Roman" w:cs="Times New Roman"/>
          <w:bCs/>
          <w:lang w:val="sr-Cyrl-CS"/>
        </w:rPr>
      </w:pPr>
      <w:r w:rsidRPr="00D72BE9">
        <w:rPr>
          <w:rFonts w:ascii="Times New Roman" w:eastAsia="Times New Roman" w:hAnsi="Times New Roman" w:cs="Times New Roman"/>
          <w:bCs/>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64AEE27C" w14:textId="77777777" w:rsidR="0019706F" w:rsidRPr="00D72BE9" w:rsidRDefault="0019706F" w:rsidP="000644DB">
      <w:pPr>
        <w:spacing w:after="0" w:line="240" w:lineRule="auto"/>
        <w:jc w:val="both"/>
        <w:rPr>
          <w:rFonts w:ascii="Times New Roman" w:eastAsia="Times New Roman" w:hAnsi="Times New Roman" w:cs="Times New Roman"/>
          <w:b/>
          <w:bCs/>
          <w:lang w:val="en-US"/>
        </w:rPr>
      </w:pPr>
      <w:r w:rsidRPr="00D72BE9">
        <w:rPr>
          <w:rFonts w:ascii="Times New Roman" w:eastAsia="Times New Roman" w:hAnsi="Times New Roman" w:cs="Times New Roman"/>
          <w:bCs/>
          <w:lang w:val="sr-Cyrl-CS"/>
        </w:rPr>
        <w:t>Информације о материјалима за припрему кандидата за проверу општих</w:t>
      </w:r>
      <w:r w:rsidRPr="00D72BE9">
        <w:rPr>
          <w:rFonts w:ascii="Times New Roman" w:eastAsia="Times New Roman" w:hAnsi="Times New Roman" w:cs="Times New Roman"/>
          <w:b/>
          <w:bCs/>
          <w:lang w:val="sr-Cyrl-CS"/>
        </w:rPr>
        <w:t xml:space="preserve"> </w:t>
      </w:r>
      <w:r w:rsidRPr="00D72BE9">
        <w:rPr>
          <w:rFonts w:ascii="Times New Roman" w:eastAsia="Times New Roman" w:hAnsi="Times New Roman" w:cs="Times New Roman"/>
          <w:bCs/>
          <w:lang w:val="sr-Cyrl-CS"/>
        </w:rPr>
        <w:t>функционалних компетенција могу се наћи на сајту Службе за управљање кадровима</w:t>
      </w:r>
      <w:r w:rsidRPr="00D72BE9">
        <w:rPr>
          <w:rFonts w:ascii="Times New Roman" w:eastAsia="Times New Roman" w:hAnsi="Times New Roman" w:cs="Times New Roman"/>
          <w:b/>
          <w:bCs/>
          <w:lang w:val="sr-Cyrl-CS"/>
        </w:rPr>
        <w:t xml:space="preserve"> </w:t>
      </w:r>
      <w:hyperlink r:id="rId8" w:history="1">
        <w:r w:rsidRPr="00D72BE9">
          <w:rPr>
            <w:rStyle w:val="Hyperlink"/>
            <w:rFonts w:ascii="Times New Roman" w:eastAsia="Times New Roman" w:hAnsi="Times New Roman" w:cs="Times New Roman"/>
            <w:b/>
            <w:bCs/>
            <w:lang w:val="en-US"/>
          </w:rPr>
          <w:t>www.suk.gov.rs</w:t>
        </w:r>
      </w:hyperlink>
      <w:r w:rsidRPr="00D72BE9">
        <w:rPr>
          <w:rFonts w:ascii="Times New Roman" w:eastAsia="Times New Roman" w:hAnsi="Times New Roman" w:cs="Times New Roman"/>
          <w:b/>
          <w:bCs/>
          <w:lang w:val="en-US"/>
        </w:rPr>
        <w:t>.</w:t>
      </w:r>
    </w:p>
    <w:p w14:paraId="24338A29" w14:textId="2F8BD3E2" w:rsidR="002D6C26" w:rsidRPr="00D72BE9" w:rsidRDefault="002D6C26" w:rsidP="000644DB">
      <w:pPr>
        <w:spacing w:after="0" w:line="240" w:lineRule="auto"/>
        <w:jc w:val="both"/>
        <w:rPr>
          <w:rFonts w:ascii="Times New Roman" w:eastAsia="Times New Roman" w:hAnsi="Times New Roman" w:cs="Times New Roman"/>
          <w:b/>
          <w:bCs/>
          <w:lang w:val="sr-Cyrl-RS"/>
        </w:rPr>
      </w:pPr>
    </w:p>
    <w:p w14:paraId="224C579A" w14:textId="5DC327D4" w:rsidR="001424D7" w:rsidRPr="00D72BE9" w:rsidRDefault="001424D7" w:rsidP="000644DB">
      <w:pPr>
        <w:spacing w:after="0" w:line="240" w:lineRule="auto"/>
        <w:jc w:val="both"/>
        <w:rPr>
          <w:rFonts w:ascii="Times New Roman" w:eastAsia="Times New Roman" w:hAnsi="Times New Roman" w:cs="Times New Roman"/>
          <w:b/>
          <w:bCs/>
          <w:lang w:val="sr-Cyrl-RS"/>
        </w:rPr>
      </w:pPr>
      <w:r w:rsidRPr="00D72BE9">
        <w:rPr>
          <w:rFonts w:ascii="Times New Roman" w:eastAsia="Times New Roman" w:hAnsi="Times New Roman" w:cs="Times New Roman"/>
          <w:b/>
          <w:bCs/>
          <w:lang w:val="sr-Cyrl-RS"/>
        </w:rPr>
        <w:t>2</w:t>
      </w:r>
      <w:r w:rsidRPr="0067595E">
        <w:rPr>
          <w:rFonts w:ascii="Times New Roman" w:eastAsia="Times New Roman" w:hAnsi="Times New Roman" w:cs="Times New Roman"/>
          <w:b/>
          <w:bCs/>
          <w:lang w:val="sr-Cyrl-RS"/>
        </w:rPr>
        <w:t>. Провера посебних функционалних компетенција</w:t>
      </w:r>
      <w:r w:rsidR="00A14508" w:rsidRPr="0067595E">
        <w:rPr>
          <w:rFonts w:ascii="Times New Roman" w:eastAsia="Times New Roman" w:hAnsi="Times New Roman" w:cs="Times New Roman"/>
          <w:b/>
          <w:bCs/>
          <w:lang w:val="sr-Cyrl-RS"/>
        </w:rPr>
        <w:t xml:space="preserve"> (не проверава се за пријем приправника, већ само за извршилачка радна места од</w:t>
      </w:r>
      <w:r w:rsidR="00B440A2">
        <w:rPr>
          <w:rFonts w:ascii="Times New Roman" w:eastAsia="Times New Roman" w:hAnsi="Times New Roman" w:cs="Times New Roman"/>
          <w:b/>
          <w:bCs/>
          <w:lang w:val="sr-Cyrl-RS"/>
        </w:rPr>
        <w:t xml:space="preserve"> редног броја</w:t>
      </w:r>
      <w:r w:rsidR="00A14508" w:rsidRPr="0067595E">
        <w:rPr>
          <w:rFonts w:ascii="Times New Roman" w:eastAsia="Times New Roman" w:hAnsi="Times New Roman" w:cs="Times New Roman"/>
          <w:b/>
          <w:bCs/>
          <w:lang w:val="sr-Cyrl-RS"/>
        </w:rPr>
        <w:t xml:space="preserve"> 47. до 78. </w:t>
      </w:r>
      <w:r w:rsidR="00A14508" w:rsidRPr="0067595E">
        <w:rPr>
          <w:rFonts w:ascii="Times New Roman" w:hAnsi="Times New Roman" w:cs="Times New Roman"/>
          <w:b/>
          <w:bCs/>
          <w:lang w:val="sr-Cyrl-RS"/>
        </w:rPr>
        <w:t xml:space="preserve">из става </w:t>
      </w:r>
      <w:r w:rsidR="00A14508" w:rsidRPr="0067595E">
        <w:rPr>
          <w:rFonts w:ascii="Times New Roman" w:hAnsi="Times New Roman" w:cs="Times New Roman"/>
          <w:b/>
          <w:bCs/>
          <w:lang w:val="en-US"/>
        </w:rPr>
        <w:t>II</w:t>
      </w:r>
      <w:r w:rsidR="00A14508" w:rsidRPr="0067595E">
        <w:rPr>
          <w:rFonts w:ascii="Times New Roman" w:hAnsi="Times New Roman" w:cs="Times New Roman"/>
          <w:b/>
          <w:bCs/>
          <w:lang w:val="sr-Cyrl-RS"/>
        </w:rPr>
        <w:t xml:space="preserve"> текста конкурса)</w:t>
      </w:r>
      <w:r w:rsidRPr="0067595E">
        <w:rPr>
          <w:rFonts w:ascii="Times New Roman" w:eastAsia="Times New Roman" w:hAnsi="Times New Roman" w:cs="Times New Roman"/>
          <w:b/>
          <w:bCs/>
          <w:lang w:val="sr-Cyrl-RS"/>
        </w:rPr>
        <w:t>:</w:t>
      </w:r>
    </w:p>
    <w:p w14:paraId="7A3A0298" w14:textId="7710F213" w:rsidR="00BC4B08" w:rsidRPr="00D72BE9" w:rsidRDefault="00BC4B08" w:rsidP="000644DB">
      <w:pPr>
        <w:spacing w:after="0" w:line="240" w:lineRule="auto"/>
        <w:jc w:val="both"/>
        <w:rPr>
          <w:rFonts w:ascii="Times New Roman" w:eastAsia="Times New Roman" w:hAnsi="Times New Roman" w:cs="Times New Roman"/>
          <w:b/>
          <w:bCs/>
          <w:lang w:val="sr-Cyrl-RS"/>
        </w:rPr>
      </w:pPr>
    </w:p>
    <w:p w14:paraId="6023CD25" w14:textId="501ECEEE" w:rsidR="00BC4B08" w:rsidRPr="00D72BE9" w:rsidRDefault="00BC4B08" w:rsidP="000644DB">
      <w:pPr>
        <w:spacing w:after="0" w:line="240" w:lineRule="auto"/>
        <w:jc w:val="both"/>
        <w:rPr>
          <w:rFonts w:ascii="Times New Roman" w:eastAsia="Times New Roman" w:hAnsi="Times New Roman" w:cs="Times New Roman"/>
          <w:lang w:val="sr-Cyrl-RS"/>
        </w:rPr>
      </w:pPr>
      <w:r w:rsidRPr="00D72BE9">
        <w:rPr>
          <w:rFonts w:ascii="Times New Roman" w:eastAsia="Times New Roman" w:hAnsi="Times New Roman" w:cs="Times New Roman"/>
          <w:lang w:val="sr-Cyrl-RS"/>
        </w:rPr>
        <w:lastRenderedPageBreak/>
        <w:tab/>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14:paraId="48F55102" w14:textId="62044DF6" w:rsidR="00DD20D2" w:rsidRPr="00D72BE9" w:rsidRDefault="00DD20D2" w:rsidP="000644DB">
      <w:pPr>
        <w:spacing w:after="0" w:line="240" w:lineRule="auto"/>
        <w:jc w:val="both"/>
        <w:rPr>
          <w:rFonts w:ascii="Times New Roman" w:eastAsia="Times New Roman" w:hAnsi="Times New Roman" w:cs="Times New Roman"/>
          <w:lang w:val="sr-Cyrl-RS"/>
        </w:rPr>
      </w:pPr>
    </w:p>
    <w:p w14:paraId="729EB1E3" w14:textId="5CAF3012" w:rsidR="00DD20D2" w:rsidRDefault="00DD20D2" w:rsidP="00DD20D2">
      <w:pPr>
        <w:spacing w:after="0" w:line="240" w:lineRule="auto"/>
        <w:jc w:val="both"/>
        <w:rPr>
          <w:rFonts w:ascii="Times New Roman" w:eastAsia="Times New Roman" w:hAnsi="Times New Roman" w:cs="Times New Roman"/>
          <w:lang w:val="sr-Cyrl-RS"/>
        </w:rPr>
      </w:pPr>
      <w:r w:rsidRPr="00D72BE9">
        <w:rPr>
          <w:rFonts w:ascii="Times New Roman" w:eastAsia="Times New Roman" w:hAnsi="Times New Roman" w:cs="Times New Roman"/>
          <w:lang w:val="sr-Cyrl-RS"/>
        </w:rPr>
        <w:t xml:space="preserve">За радно место под редним бројем </w:t>
      </w:r>
      <w:r w:rsidR="00283E0F" w:rsidRPr="00D72BE9">
        <w:rPr>
          <w:rFonts w:ascii="Times New Roman" w:eastAsia="Times New Roman" w:hAnsi="Times New Roman" w:cs="Times New Roman"/>
          <w:b/>
          <w:bCs/>
          <w:lang w:val="sr-Cyrl-RS"/>
        </w:rPr>
        <w:t>47</w:t>
      </w:r>
      <w:r w:rsidRPr="00D72BE9">
        <w:rPr>
          <w:rFonts w:ascii="Times New Roman" w:eastAsia="Times New Roman" w:hAnsi="Times New Roman" w:cs="Times New Roman"/>
          <w:b/>
          <w:bCs/>
          <w:lang w:val="sr-Cyrl-RS"/>
        </w:rPr>
        <w:t xml:space="preserve">. </w:t>
      </w:r>
      <w:r w:rsidR="00283E0F" w:rsidRPr="00D72BE9">
        <w:rPr>
          <w:rFonts w:ascii="Times New Roman" w:hAnsi="Times New Roman" w:cs="Times New Roman"/>
          <w:b/>
          <w:color w:val="000000"/>
          <w:lang w:val="sr-Cyrl-RS"/>
        </w:rPr>
        <w:t>аналитички послови пореске статистике и фискалне</w:t>
      </w:r>
      <w:r w:rsidR="00F54CAB" w:rsidRPr="00D72BE9">
        <w:rPr>
          <w:rFonts w:ascii="Times New Roman" w:eastAsia="Times New Roman" w:hAnsi="Times New Roman" w:cs="Times New Roman"/>
          <w:lang w:val="sr-Cyrl-RS"/>
        </w:rPr>
        <w:t xml:space="preserve"> </w:t>
      </w:r>
      <w:r w:rsidR="0067595E" w:rsidRPr="0067595E">
        <w:rPr>
          <w:rFonts w:ascii="Times New Roman" w:eastAsia="Times New Roman" w:hAnsi="Times New Roman" w:cs="Times New Roman"/>
          <w:b/>
          <w:bCs/>
          <w:lang w:val="sr-Cyrl-RS"/>
        </w:rPr>
        <w:t>анализе</w:t>
      </w:r>
      <w:r w:rsidR="0067595E">
        <w:rPr>
          <w:rFonts w:ascii="Times New Roman" w:eastAsia="Times New Roman" w:hAnsi="Times New Roman" w:cs="Times New Roman"/>
          <w:lang w:val="sr-Cyrl-R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47D3FF86" w14:textId="77777777" w:rsidR="00D35715" w:rsidRPr="00D72BE9" w:rsidRDefault="00D35715" w:rsidP="00DD20D2">
      <w:pPr>
        <w:spacing w:after="0" w:line="240" w:lineRule="auto"/>
        <w:jc w:val="both"/>
        <w:rPr>
          <w:rFonts w:ascii="Times New Roman" w:eastAsia="Times New Roman" w:hAnsi="Times New Roman" w:cs="Times New Roman"/>
          <w:lang w:val="sr-Cyrl-RS"/>
        </w:rPr>
      </w:pPr>
    </w:p>
    <w:p w14:paraId="6C7C3148" w14:textId="3B558D9D" w:rsidR="00D35715" w:rsidRPr="00EB6957" w:rsidRDefault="00D35715" w:rsidP="00D35715">
      <w:pPr>
        <w:pStyle w:val="BodyTextIndent"/>
        <w:spacing w:after="0"/>
        <w:ind w:left="0"/>
        <w:jc w:val="both"/>
        <w:rPr>
          <w:sz w:val="22"/>
          <w:szCs w:val="22"/>
          <w:lang w:val="sr-Cyrl-RS"/>
        </w:rPr>
      </w:pPr>
      <w:r w:rsidRPr="00EB6957">
        <w:rPr>
          <w:sz w:val="22"/>
          <w:szCs w:val="22"/>
          <w:lang w:val="sr-Cyrl-RS"/>
        </w:rPr>
        <w:t>1.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w:t>
      </w:r>
      <w:r w:rsidR="00EB6957" w:rsidRPr="00EB6957">
        <w:rPr>
          <w:sz w:val="22"/>
          <w:szCs w:val="22"/>
          <w:lang w:val="sr-Cyrl-RS"/>
        </w:rPr>
        <w:t>, израда секторских анализа и методологија припреме докумената јавних политика и формалну процедуру за њихово усвајање</w:t>
      </w:r>
      <w:r w:rsidRPr="00EB6957">
        <w:rPr>
          <w:sz w:val="22"/>
          <w:szCs w:val="22"/>
          <w:lang w:val="sr-Cyrl-RS"/>
        </w:rPr>
        <w:t xml:space="preserve">) провераваће се путем симулације </w:t>
      </w:r>
      <w:r w:rsidRPr="00EB6957">
        <w:rPr>
          <w:rFonts w:eastAsia="Calibri"/>
          <w:color w:val="000000" w:themeColor="text1"/>
          <w:sz w:val="22"/>
          <w:szCs w:val="22"/>
          <w:lang w:val="sr-Cyrl-RS"/>
        </w:rPr>
        <w:t>у писаном облику</w:t>
      </w:r>
      <w:r w:rsidRPr="00EB6957">
        <w:rPr>
          <w:sz w:val="22"/>
          <w:szCs w:val="22"/>
          <w:lang w:val="sr-Cyrl-RS"/>
        </w:rPr>
        <w:t>;</w:t>
      </w:r>
    </w:p>
    <w:p w14:paraId="737B7DF4" w14:textId="2D0E295F" w:rsidR="00D35715" w:rsidRPr="00EB6957" w:rsidRDefault="00D35715" w:rsidP="00D35715">
      <w:pPr>
        <w:pStyle w:val="BodyTextIndent"/>
        <w:spacing w:after="0"/>
        <w:ind w:left="0"/>
        <w:jc w:val="both"/>
        <w:rPr>
          <w:sz w:val="22"/>
          <w:szCs w:val="22"/>
          <w:lang w:val="sr-Cyrl-RS"/>
        </w:rPr>
      </w:pPr>
      <w:r w:rsidRPr="00EB6957">
        <w:rPr>
          <w:sz w:val="22"/>
          <w:szCs w:val="22"/>
          <w:lang w:val="sr-Cyrl-RS"/>
        </w:rPr>
        <w:t xml:space="preserve">2. Посебне функционалне компетенције за </w:t>
      </w:r>
      <w:r w:rsidR="00EB6957" w:rsidRPr="00EB6957">
        <w:rPr>
          <w:sz w:val="22"/>
          <w:szCs w:val="22"/>
          <w:lang w:val="sr-Cyrl-RS"/>
        </w:rPr>
        <w:t>радно место</w:t>
      </w:r>
      <w:r w:rsidRPr="00EB6957">
        <w:rPr>
          <w:sz w:val="22"/>
          <w:szCs w:val="22"/>
          <w:lang w:val="sr-Cyrl-RS"/>
        </w:rPr>
        <w:t xml:space="preserve"> – </w:t>
      </w:r>
      <w:r w:rsidR="00EB6957" w:rsidRPr="00EB6957">
        <w:rPr>
          <w:sz w:val="22"/>
          <w:szCs w:val="22"/>
          <w:lang w:val="sr-Cyrl-RS"/>
        </w:rPr>
        <w:t>прописи и акти из надлежности и организације органа</w:t>
      </w:r>
      <w:r w:rsidRPr="00EB6957">
        <w:rPr>
          <w:sz w:val="22"/>
          <w:szCs w:val="22"/>
          <w:lang w:val="sr-Cyrl-RS"/>
        </w:rPr>
        <w:t xml:space="preserve"> (</w:t>
      </w:r>
      <w:r w:rsidR="00EB6957" w:rsidRPr="00EB6957">
        <w:rPr>
          <w:sz w:val="22"/>
          <w:szCs w:val="22"/>
          <w:lang w:val="sr-Cyrl-RS"/>
        </w:rPr>
        <w:t>Закон о пореском поступку и пореској администрацији, Закон о порезу на добит правних лица и Закон о ПД</w:t>
      </w:r>
      <w:r w:rsidR="00E350C3">
        <w:rPr>
          <w:sz w:val="22"/>
          <w:szCs w:val="22"/>
          <w:lang w:val="sr-Cyrl-RS"/>
        </w:rPr>
        <w:t>В</w:t>
      </w:r>
      <w:r w:rsidR="00EB6957" w:rsidRPr="00EB6957">
        <w:rPr>
          <w:sz w:val="22"/>
          <w:szCs w:val="22"/>
          <w:lang w:val="sr-Cyrl-RS"/>
        </w:rPr>
        <w:t>-у</w:t>
      </w:r>
      <w:r w:rsidRPr="00EB6957">
        <w:rPr>
          <w:sz w:val="22"/>
          <w:szCs w:val="22"/>
          <w:lang w:val="sr-Cyrl-RS"/>
        </w:rPr>
        <w:t xml:space="preserve">) провераваће се путем симулације </w:t>
      </w:r>
      <w:r w:rsidRPr="00EB6957">
        <w:rPr>
          <w:rFonts w:eastAsia="Calibri"/>
          <w:color w:val="000000" w:themeColor="text1"/>
          <w:sz w:val="22"/>
          <w:szCs w:val="22"/>
          <w:lang w:val="sr-Cyrl-RS"/>
        </w:rPr>
        <w:t>у писаном облику</w:t>
      </w:r>
      <w:r w:rsidRPr="00EB6957">
        <w:rPr>
          <w:sz w:val="22"/>
          <w:szCs w:val="22"/>
          <w:lang w:val="sr-Cyrl-RS"/>
        </w:rPr>
        <w:t>;</w:t>
      </w:r>
    </w:p>
    <w:p w14:paraId="639C01EF" w14:textId="2AB90BED" w:rsidR="00D35715" w:rsidRDefault="00D35715" w:rsidP="00D35715">
      <w:pPr>
        <w:pStyle w:val="BodyTextIndent"/>
        <w:spacing w:after="0"/>
        <w:ind w:left="0"/>
        <w:jc w:val="both"/>
        <w:rPr>
          <w:sz w:val="22"/>
          <w:szCs w:val="22"/>
          <w:lang w:val="sr-Cyrl-RS"/>
        </w:rPr>
      </w:pPr>
      <w:r w:rsidRPr="00EB6957">
        <w:rPr>
          <w:sz w:val="22"/>
          <w:szCs w:val="22"/>
          <w:lang w:val="sr-Cyrl-RS"/>
        </w:rPr>
        <w:t xml:space="preserve">3. Посебне функционалне компетенције за радно место – </w:t>
      </w:r>
      <w:r w:rsidR="00EB6957" w:rsidRPr="00EB6957">
        <w:rPr>
          <w:sz w:val="22"/>
          <w:szCs w:val="22"/>
          <w:lang w:val="sr-Cyrl-RS"/>
        </w:rPr>
        <w:t>релевантни прописи из делокруга радног места</w:t>
      </w:r>
      <w:r w:rsidRPr="00EB6957">
        <w:rPr>
          <w:sz w:val="22"/>
          <w:szCs w:val="22"/>
          <w:lang w:val="sr-Cyrl-RS"/>
        </w:rPr>
        <w:t xml:space="preserve"> (Закон о </w:t>
      </w:r>
      <w:r w:rsidR="00EB6957" w:rsidRPr="00EB6957">
        <w:rPr>
          <w:sz w:val="22"/>
          <w:szCs w:val="22"/>
          <w:lang w:val="sr-Cyrl-RS"/>
        </w:rPr>
        <w:t>општем управном поступку</w:t>
      </w:r>
      <w:r w:rsidRPr="00EB6957">
        <w:rPr>
          <w:sz w:val="22"/>
          <w:szCs w:val="22"/>
          <w:lang w:val="sr-Cyrl-RS"/>
        </w:rPr>
        <w:t xml:space="preserve">) провераваће се путем симулације </w:t>
      </w:r>
      <w:r w:rsidRPr="00EB6957">
        <w:rPr>
          <w:rFonts w:eastAsia="Calibri"/>
          <w:color w:val="000000" w:themeColor="text1"/>
          <w:sz w:val="22"/>
          <w:szCs w:val="22"/>
          <w:lang w:val="sr-Cyrl-RS"/>
        </w:rPr>
        <w:t>у писаном облику</w:t>
      </w:r>
      <w:r w:rsidRPr="00EB6957">
        <w:rPr>
          <w:sz w:val="22"/>
          <w:szCs w:val="22"/>
          <w:lang w:val="en-US"/>
        </w:rPr>
        <w:t>.</w:t>
      </w:r>
    </w:p>
    <w:p w14:paraId="77A236A3" w14:textId="77777777" w:rsidR="00F54CAB" w:rsidRPr="00D72BE9" w:rsidRDefault="00F54CAB" w:rsidP="00D03400">
      <w:pPr>
        <w:pStyle w:val="ListParagraph"/>
        <w:jc w:val="both"/>
        <w:rPr>
          <w:sz w:val="22"/>
          <w:szCs w:val="22"/>
          <w:lang w:val="en-US"/>
        </w:rPr>
      </w:pPr>
    </w:p>
    <w:p w14:paraId="278C715D" w14:textId="30BA6F27" w:rsidR="00DD20D2" w:rsidRDefault="00DD20D2" w:rsidP="00DD20D2">
      <w:pPr>
        <w:spacing w:after="0" w:line="240" w:lineRule="auto"/>
        <w:jc w:val="both"/>
        <w:rPr>
          <w:rFonts w:ascii="Times New Roman" w:eastAsia="Times New Roman" w:hAnsi="Times New Roman" w:cs="Times New Roman"/>
          <w:lang w:val="sr-Cyrl-RS"/>
        </w:rPr>
      </w:pPr>
      <w:bookmarkStart w:id="19" w:name="_Hlk115963859"/>
      <w:r w:rsidRPr="00D72BE9">
        <w:rPr>
          <w:rFonts w:ascii="Times New Roman" w:eastAsia="Times New Roman" w:hAnsi="Times New Roman" w:cs="Times New Roman"/>
          <w:lang w:val="sr-Cyrl-RS"/>
        </w:rPr>
        <w:t xml:space="preserve">За радно место под редним бројем </w:t>
      </w:r>
      <w:r w:rsidR="00283E0F" w:rsidRPr="00D72BE9">
        <w:rPr>
          <w:rFonts w:ascii="Times New Roman" w:eastAsia="Times New Roman" w:hAnsi="Times New Roman" w:cs="Times New Roman"/>
          <w:b/>
          <w:bCs/>
          <w:lang w:val="sr-Cyrl-RS"/>
        </w:rPr>
        <w:t>48</w:t>
      </w:r>
      <w:r w:rsidRPr="00D72BE9">
        <w:rPr>
          <w:rFonts w:ascii="Times New Roman" w:eastAsia="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радно место за послове стечаја</w:t>
      </w:r>
      <w:r w:rsidR="00F54CAB" w:rsidRPr="00D72BE9">
        <w:rPr>
          <w:rFonts w:ascii="Times New Roman" w:eastAsia="Times New Roman" w:hAnsi="Times New Roman" w:cs="Times New Roman"/>
          <w:b/>
          <w:bCs/>
          <w:lang w:val="sr-Cyrl-R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7B46EA2E" w14:textId="77777777" w:rsidR="00D35715" w:rsidRPr="00D72BE9" w:rsidRDefault="00D35715" w:rsidP="00DD20D2">
      <w:pPr>
        <w:spacing w:after="0" w:line="240" w:lineRule="auto"/>
        <w:jc w:val="both"/>
        <w:rPr>
          <w:rFonts w:ascii="Times New Roman" w:eastAsia="Times New Roman" w:hAnsi="Times New Roman" w:cs="Times New Roman"/>
          <w:lang w:val="sr-Cyrl-RS"/>
        </w:rPr>
      </w:pPr>
    </w:p>
    <w:p w14:paraId="64D7C307" w14:textId="6D60AC2F" w:rsidR="00D35715" w:rsidRDefault="00D35715" w:rsidP="00D35715">
      <w:pPr>
        <w:pStyle w:val="BodyTextIndent"/>
        <w:spacing w:after="0"/>
        <w:ind w:left="0"/>
        <w:jc w:val="both"/>
        <w:rPr>
          <w:sz w:val="22"/>
          <w:szCs w:val="22"/>
          <w:lang w:val="sr-Cyrl-RS"/>
        </w:rPr>
      </w:pPr>
      <w:bookmarkStart w:id="20" w:name="_Hlk128735731"/>
      <w:bookmarkStart w:id="21" w:name="_Hlk126321734"/>
      <w:bookmarkEnd w:id="19"/>
      <w:r>
        <w:rPr>
          <w:sz w:val="22"/>
          <w:szCs w:val="22"/>
          <w:lang w:val="sr-Cyrl-RS"/>
        </w:rPr>
        <w:t xml:space="preserve">1.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bookmarkEnd w:id="20"/>
    <w:p w14:paraId="4461DB94" w14:textId="77777777" w:rsidR="00D35715" w:rsidRDefault="00D35715" w:rsidP="00D3571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9319627" w14:textId="3F3C5898" w:rsidR="00D35715" w:rsidRDefault="00D35715" w:rsidP="00D35715">
      <w:pPr>
        <w:pStyle w:val="BodyTextIndent"/>
        <w:spacing w:after="0"/>
        <w:ind w:left="0"/>
        <w:jc w:val="both"/>
        <w:rPr>
          <w:sz w:val="22"/>
          <w:szCs w:val="22"/>
          <w:lang w:val="en-US"/>
        </w:rPr>
      </w:pPr>
      <w:r>
        <w:rPr>
          <w:sz w:val="22"/>
          <w:szCs w:val="22"/>
          <w:lang w:val="sr-Cyrl-RS"/>
        </w:rPr>
        <w:t>3. Посебне функционалне компетенције за радно место – прописи и акти из надлежности и организације органа (Закон о пореском поступку и пореској адми</w:t>
      </w:r>
      <w:r w:rsidR="00EB6957">
        <w:rPr>
          <w:sz w:val="22"/>
          <w:szCs w:val="22"/>
          <w:lang w:val="sr-Cyrl-RS"/>
        </w:rPr>
        <w:t>ни</w:t>
      </w:r>
      <w:r>
        <w:rPr>
          <w:sz w:val="22"/>
          <w:szCs w:val="22"/>
          <w:lang w:val="sr-Cyrl-RS"/>
        </w:rPr>
        <w:t>страцији; Закон о ПДВ</w:t>
      </w:r>
      <w:r w:rsidR="00EB6957">
        <w:rPr>
          <w:sz w:val="22"/>
          <w:szCs w:val="22"/>
          <w:lang w:val="sr-Cyrl-RS"/>
        </w:rPr>
        <w:t>-у</w:t>
      </w:r>
      <w:r>
        <w:rPr>
          <w:sz w:val="22"/>
          <w:szCs w:val="22"/>
          <w:lang w:val="sr-Cyrl-RS"/>
        </w:rPr>
        <w:t xml:space="preserve">)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50237F5A" w14:textId="3100F08A" w:rsidR="00D35715" w:rsidRPr="00552BFF" w:rsidRDefault="00D35715" w:rsidP="00D35715">
      <w:pPr>
        <w:pStyle w:val="BodyTextIndent"/>
        <w:spacing w:after="0"/>
        <w:ind w:left="0"/>
        <w:jc w:val="both"/>
        <w:rPr>
          <w:sz w:val="22"/>
          <w:szCs w:val="22"/>
          <w:lang w:val="en-US"/>
        </w:rPr>
      </w:pPr>
      <w:r>
        <w:rPr>
          <w:sz w:val="22"/>
          <w:szCs w:val="22"/>
          <w:lang w:val="sr-Cyrl-RS"/>
        </w:rPr>
        <w:t>4. Посебне функционалне компетенције за радно место – релевантни прописи из делокруга радног места (Закон о стечају)</w:t>
      </w:r>
      <w:r w:rsidR="00552BFF" w:rsidRPr="00552BFF">
        <w:rPr>
          <w:sz w:val="22"/>
          <w:szCs w:val="22"/>
          <w:lang w:val="sr-Cyrl-RS"/>
        </w:rPr>
        <w:t xml:space="preserve"> </w:t>
      </w:r>
      <w:r w:rsidR="00552BFF">
        <w:rPr>
          <w:sz w:val="22"/>
          <w:szCs w:val="22"/>
          <w:lang w:val="sr-Cyrl-RS"/>
        </w:rPr>
        <w:t xml:space="preserve">провераваће се путем симулације </w:t>
      </w:r>
      <w:r w:rsidR="00552BFF">
        <w:rPr>
          <w:rFonts w:eastAsia="Calibri"/>
          <w:color w:val="000000" w:themeColor="text1"/>
          <w:sz w:val="22"/>
          <w:szCs w:val="22"/>
          <w:lang w:val="sr-Cyrl-RS"/>
        </w:rPr>
        <w:t>у писаном облику</w:t>
      </w:r>
      <w:r w:rsidR="00552BFF">
        <w:rPr>
          <w:sz w:val="22"/>
          <w:szCs w:val="22"/>
          <w:lang w:val="en-US"/>
        </w:rPr>
        <w:t>.</w:t>
      </w:r>
    </w:p>
    <w:p w14:paraId="0F7277AF" w14:textId="0B0F00B8" w:rsidR="00BC4B08" w:rsidRPr="00D72BE9" w:rsidRDefault="00BC4B08" w:rsidP="00AA02CD">
      <w:pPr>
        <w:spacing w:after="0" w:line="240" w:lineRule="auto"/>
        <w:jc w:val="both"/>
        <w:rPr>
          <w:rFonts w:ascii="Times New Roman" w:eastAsia="Times New Roman" w:hAnsi="Times New Roman" w:cs="Times New Roman"/>
          <w:lang w:val="sr-Cyrl-RS"/>
        </w:rPr>
      </w:pPr>
    </w:p>
    <w:p w14:paraId="67DC31FF" w14:textId="5DA25501" w:rsidR="00D03400" w:rsidRDefault="00D03400" w:rsidP="00D03400">
      <w:pPr>
        <w:spacing w:after="0" w:line="240" w:lineRule="auto"/>
        <w:jc w:val="both"/>
        <w:rPr>
          <w:rFonts w:ascii="Times New Roman" w:eastAsia="Times New Roman" w:hAnsi="Times New Roman" w:cs="Times New Roman"/>
          <w:lang w:val="sr-Cyrl-RS"/>
        </w:rPr>
      </w:pPr>
      <w:bookmarkStart w:id="22" w:name="_Hlk115963991"/>
      <w:bookmarkEnd w:id="21"/>
      <w:r w:rsidRPr="00D72BE9">
        <w:rPr>
          <w:rFonts w:ascii="Times New Roman" w:eastAsia="Times New Roman" w:hAnsi="Times New Roman" w:cs="Times New Roman"/>
          <w:lang w:val="sr-Cyrl-RS"/>
        </w:rPr>
        <w:t xml:space="preserve">За радно место под редним бројем </w:t>
      </w:r>
      <w:r w:rsidR="00283E0F" w:rsidRPr="00D72BE9">
        <w:rPr>
          <w:rFonts w:ascii="Times New Roman" w:eastAsia="Times New Roman" w:hAnsi="Times New Roman" w:cs="Times New Roman"/>
          <w:b/>
          <w:bCs/>
          <w:lang w:val="sr-Cyrl-RS"/>
        </w:rPr>
        <w:t>49</w:t>
      </w:r>
      <w:r w:rsidRPr="00D72BE9">
        <w:rPr>
          <w:rFonts w:ascii="Times New Roman" w:eastAsia="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аналитички послови за ризике у наплати</w:t>
      </w:r>
      <w:r w:rsidR="005D7E96" w:rsidRPr="00D72BE9">
        <w:rPr>
          <w:rFonts w:ascii="Times New Roman" w:eastAsia="Times New Roman" w:hAnsi="Times New Roman" w:cs="Times New Roman"/>
          <w:b/>
          <w:bCs/>
          <w:lang w:val="en-U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37A3DEE1" w14:textId="77777777" w:rsidR="00F51631" w:rsidRPr="00D72BE9" w:rsidRDefault="00F51631" w:rsidP="00D03400">
      <w:pPr>
        <w:spacing w:after="0" w:line="240" w:lineRule="auto"/>
        <w:jc w:val="both"/>
        <w:rPr>
          <w:rFonts w:ascii="Times New Roman" w:eastAsia="Times New Roman" w:hAnsi="Times New Roman" w:cs="Times New Roman"/>
          <w:lang w:val="sr-Cyrl-RS"/>
        </w:rPr>
      </w:pPr>
    </w:p>
    <w:p w14:paraId="3B83243B" w14:textId="06A8DD56"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израда секторских анализа и методологија праћења, спровођења, вредновања и извештавања о ефектима јавних политика)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07E3CE1D" w14:textId="1C0FA83B"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радно место – прописи и акти из надлежности и организације органа (Закон о пореском поступку и пореској администрацији,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158C8968" w14:textId="77777777" w:rsidR="004B7B55" w:rsidRDefault="004B7B55" w:rsidP="004B7B55">
      <w:pPr>
        <w:pStyle w:val="BodyTextIndent"/>
        <w:spacing w:after="0"/>
        <w:ind w:left="0"/>
        <w:jc w:val="both"/>
        <w:rPr>
          <w:sz w:val="22"/>
          <w:szCs w:val="22"/>
          <w:lang w:val="sr-Cyrl-RS"/>
        </w:rPr>
      </w:pPr>
      <w:r w:rsidRPr="00EB6957">
        <w:rPr>
          <w:sz w:val="22"/>
          <w:szCs w:val="22"/>
          <w:lang w:val="sr-Cyrl-RS"/>
        </w:rPr>
        <w:t xml:space="preserve">3. Посебне функционалне компетенције за радно место – релевантни прописи из делокруга радног места (Закон о општем управном поступку) провераваће се путем симулације </w:t>
      </w:r>
      <w:r w:rsidRPr="00EB6957">
        <w:rPr>
          <w:rFonts w:eastAsia="Calibri"/>
          <w:color w:val="000000" w:themeColor="text1"/>
          <w:sz w:val="22"/>
          <w:szCs w:val="22"/>
          <w:lang w:val="sr-Cyrl-RS"/>
        </w:rPr>
        <w:t>у писаном облику</w:t>
      </w:r>
      <w:r w:rsidRPr="00EB6957">
        <w:rPr>
          <w:sz w:val="22"/>
          <w:szCs w:val="22"/>
          <w:lang w:val="en-US"/>
        </w:rPr>
        <w:t>.</w:t>
      </w:r>
    </w:p>
    <w:p w14:paraId="1FB59E74" w14:textId="77777777" w:rsidR="004B7B55" w:rsidRPr="004B7B55" w:rsidRDefault="004B7B55" w:rsidP="004B7B55">
      <w:pPr>
        <w:pStyle w:val="BodyTextIndent"/>
        <w:spacing w:after="0"/>
        <w:ind w:left="0"/>
        <w:jc w:val="both"/>
        <w:rPr>
          <w:sz w:val="22"/>
          <w:szCs w:val="22"/>
          <w:lang w:val="sr-Cyrl-RS"/>
        </w:rPr>
      </w:pPr>
    </w:p>
    <w:p w14:paraId="10748AB0" w14:textId="77777777" w:rsidR="00D03400" w:rsidRPr="00D72BE9" w:rsidRDefault="00D03400" w:rsidP="00D03400">
      <w:pPr>
        <w:pStyle w:val="ListParagraph"/>
        <w:jc w:val="both"/>
        <w:rPr>
          <w:sz w:val="22"/>
          <w:szCs w:val="22"/>
          <w:lang w:val="sr-Cyrl-RS"/>
        </w:rPr>
      </w:pPr>
    </w:p>
    <w:bookmarkEnd w:id="22"/>
    <w:p w14:paraId="59BE78F6" w14:textId="1C9D0F5A" w:rsidR="00D03400" w:rsidRPr="00D72BE9" w:rsidRDefault="00D03400" w:rsidP="00D03400">
      <w:pPr>
        <w:spacing w:after="0" w:line="240" w:lineRule="auto"/>
        <w:jc w:val="both"/>
        <w:rPr>
          <w:rFonts w:ascii="Times New Roman" w:eastAsia="Times New Roman" w:hAnsi="Times New Roman" w:cs="Times New Roman"/>
          <w:lang w:val="sr-Cyrl-RS"/>
        </w:rPr>
      </w:pPr>
      <w:r w:rsidRPr="00D72BE9">
        <w:rPr>
          <w:rFonts w:ascii="Times New Roman" w:eastAsia="Times New Roman" w:hAnsi="Times New Roman" w:cs="Times New Roman"/>
          <w:lang w:val="sr-Cyrl-RS"/>
        </w:rPr>
        <w:t xml:space="preserve">За радно место под редним бројем </w:t>
      </w:r>
      <w:r w:rsidR="00283E0F" w:rsidRPr="00D72BE9">
        <w:rPr>
          <w:rFonts w:ascii="Times New Roman" w:eastAsia="Times New Roman" w:hAnsi="Times New Roman" w:cs="Times New Roman"/>
          <w:b/>
          <w:bCs/>
          <w:lang w:val="sr-Cyrl-RS"/>
        </w:rPr>
        <w:t>50</w:t>
      </w:r>
      <w:r w:rsidRPr="00D72BE9">
        <w:rPr>
          <w:rFonts w:ascii="Times New Roman" w:eastAsia="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 xml:space="preserve">послови наплате за предузетнике и физичка лица </w:t>
      </w:r>
      <w:r w:rsidR="00F54CAB" w:rsidRPr="00D72BE9">
        <w:rPr>
          <w:rFonts w:ascii="Times New Roman" w:eastAsia="Times New Roman" w:hAnsi="Times New Roman" w:cs="Times New Roman"/>
          <w:b/>
          <w:bCs/>
          <w:lang w:val="en-U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2AEDE187" w14:textId="293DD18F" w:rsidR="00AA02CD" w:rsidRPr="00D72BE9" w:rsidRDefault="00AA02CD" w:rsidP="00AA02CD">
      <w:pPr>
        <w:spacing w:after="0" w:line="240" w:lineRule="auto"/>
        <w:jc w:val="both"/>
        <w:rPr>
          <w:rFonts w:ascii="Times New Roman" w:eastAsia="Times New Roman" w:hAnsi="Times New Roman" w:cs="Times New Roman"/>
          <w:lang w:val="en-US"/>
        </w:rPr>
      </w:pPr>
      <w:r w:rsidRPr="00D72BE9">
        <w:rPr>
          <w:rFonts w:ascii="Times New Roman" w:eastAsia="Times New Roman" w:hAnsi="Times New Roman" w:cs="Times New Roman"/>
          <w:lang w:val="en-US"/>
        </w:rPr>
        <w:t xml:space="preserve">              </w:t>
      </w:r>
    </w:p>
    <w:p w14:paraId="315D02C2" w14:textId="6C55490A" w:rsidR="00D35715" w:rsidRDefault="00676171" w:rsidP="00D35715">
      <w:pPr>
        <w:pStyle w:val="BodyTextIndent"/>
        <w:spacing w:after="0"/>
        <w:ind w:left="0"/>
        <w:jc w:val="both"/>
        <w:rPr>
          <w:sz w:val="22"/>
          <w:szCs w:val="22"/>
          <w:lang w:val="sr-Cyrl-RS"/>
        </w:rPr>
      </w:pPr>
      <w:bookmarkStart w:id="23" w:name="_Hlk128736047"/>
      <w:r>
        <w:rPr>
          <w:sz w:val="22"/>
          <w:szCs w:val="22"/>
          <w:lang w:val="sr-Cyrl-RS"/>
        </w:rPr>
        <w:t xml:space="preserve">1. </w:t>
      </w:r>
      <w:r w:rsidR="00D35715">
        <w:rPr>
          <w:sz w:val="22"/>
          <w:szCs w:val="22"/>
          <w:lang w:val="sr-Cyrl-RS"/>
        </w:rPr>
        <w:t xml:space="preserve">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sidR="00D35715">
        <w:rPr>
          <w:rFonts w:eastAsia="Calibri"/>
          <w:color w:val="000000" w:themeColor="text1"/>
          <w:sz w:val="22"/>
          <w:szCs w:val="22"/>
          <w:lang w:val="sr-Cyrl-RS"/>
        </w:rPr>
        <w:t>у писаном облику</w:t>
      </w:r>
      <w:r w:rsidR="00D35715">
        <w:rPr>
          <w:sz w:val="22"/>
          <w:szCs w:val="22"/>
          <w:lang w:val="sr-Cyrl-RS"/>
        </w:rPr>
        <w:t>;</w:t>
      </w:r>
    </w:p>
    <w:p w14:paraId="61DB30E4" w14:textId="615A9D66" w:rsidR="00676171" w:rsidRDefault="00676171" w:rsidP="00676171">
      <w:pPr>
        <w:pStyle w:val="BodyTextIndent"/>
        <w:spacing w:after="0"/>
        <w:ind w:left="0"/>
        <w:jc w:val="both"/>
        <w:rPr>
          <w:sz w:val="22"/>
          <w:szCs w:val="22"/>
          <w:lang w:val="sr-Cyrl-RS"/>
        </w:rPr>
      </w:pPr>
      <w:r>
        <w:rPr>
          <w:sz w:val="22"/>
          <w:szCs w:val="22"/>
          <w:lang w:val="sr-Cyrl-RS"/>
        </w:rPr>
        <w:lastRenderedPageBreak/>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83F8E90" w14:textId="3A07EFA6" w:rsidR="00D35715" w:rsidRDefault="00D35715" w:rsidP="00D3571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sidR="00A45847">
        <w:rPr>
          <w:sz w:val="22"/>
          <w:szCs w:val="22"/>
          <w:lang w:val="sr-Cyrl-RS"/>
        </w:rPr>
        <w:t>, Закон о порезу на добит правних лица и</w:t>
      </w:r>
      <w:r>
        <w:rPr>
          <w:sz w:val="22"/>
          <w:szCs w:val="22"/>
          <w:lang w:val="sr-Cyrl-RS"/>
        </w:rPr>
        <w:t xml:space="preserve"> Закон о ПДВ</w:t>
      </w:r>
      <w:r w:rsidR="004B7B55">
        <w:rPr>
          <w:sz w:val="22"/>
          <w:szCs w:val="22"/>
          <w:lang w:val="sr-Cyrl-RS"/>
        </w:rPr>
        <w:t>-у</w:t>
      </w:r>
      <w:r>
        <w:rPr>
          <w:sz w:val="22"/>
          <w:szCs w:val="22"/>
          <w:lang w:val="sr-Cyrl-RS"/>
        </w:rPr>
        <w:t xml:space="preserve">)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bookmarkEnd w:id="23"/>
    <w:p w14:paraId="503E72F5" w14:textId="77777777" w:rsidR="00AA02CD" w:rsidRPr="00D72BE9" w:rsidRDefault="00AA02CD" w:rsidP="000644DB">
      <w:pPr>
        <w:spacing w:after="0" w:line="240" w:lineRule="auto"/>
        <w:jc w:val="both"/>
        <w:rPr>
          <w:rFonts w:ascii="Times New Roman" w:eastAsia="Times New Roman" w:hAnsi="Times New Roman" w:cs="Times New Roman"/>
          <w:lang w:val="en-US"/>
        </w:rPr>
      </w:pPr>
    </w:p>
    <w:p w14:paraId="3F2E9B95" w14:textId="2F5488DE" w:rsidR="00CF2F7D" w:rsidRDefault="00CF2F7D" w:rsidP="00CF2F7D">
      <w:pPr>
        <w:spacing w:after="0" w:line="240" w:lineRule="auto"/>
        <w:jc w:val="both"/>
        <w:rPr>
          <w:rFonts w:ascii="Times New Roman" w:eastAsia="Times New Roman" w:hAnsi="Times New Roman" w:cs="Times New Roman"/>
          <w:lang w:val="sr-Cyrl-RS"/>
        </w:rPr>
      </w:pPr>
      <w:bookmarkStart w:id="24" w:name="_Hlk115964298"/>
      <w:r w:rsidRPr="00D72BE9">
        <w:rPr>
          <w:rFonts w:ascii="Times New Roman" w:eastAsia="Times New Roman" w:hAnsi="Times New Roman" w:cs="Times New Roman"/>
          <w:lang w:val="sr-Cyrl-RS"/>
        </w:rPr>
        <w:t xml:space="preserve">За радно место под редним бројем </w:t>
      </w:r>
      <w:r w:rsidRPr="00D72BE9">
        <w:rPr>
          <w:rFonts w:ascii="Times New Roman" w:eastAsia="Times New Roman" w:hAnsi="Times New Roman" w:cs="Times New Roman"/>
          <w:b/>
          <w:bCs/>
          <w:lang w:val="sr-Cyrl-RS"/>
        </w:rPr>
        <w:t>5</w:t>
      </w:r>
      <w:r w:rsidR="00283E0F" w:rsidRPr="00D72BE9">
        <w:rPr>
          <w:rFonts w:ascii="Times New Roman" w:eastAsia="Times New Roman" w:hAnsi="Times New Roman" w:cs="Times New Roman"/>
          <w:b/>
          <w:bCs/>
          <w:lang w:val="sr-Cyrl-RS"/>
        </w:rPr>
        <w:t>1</w:t>
      </w:r>
      <w:r w:rsidRPr="00D72BE9">
        <w:rPr>
          <w:rFonts w:ascii="Times New Roman" w:eastAsia="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 xml:space="preserve">послови наплате за правна лица </w:t>
      </w:r>
      <w:r w:rsidR="00283E0F" w:rsidRPr="00D72BE9">
        <w:rPr>
          <w:rFonts w:ascii="Times New Roman" w:eastAsia="Times New Roman" w:hAnsi="Times New Roman" w:cs="Times New Roman"/>
          <w:b/>
          <w:bCs/>
          <w:lang w:val="en-U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59138A02" w14:textId="77777777" w:rsidR="00F51631" w:rsidRPr="00D72BE9" w:rsidRDefault="00F51631" w:rsidP="00CF2F7D">
      <w:pPr>
        <w:spacing w:after="0" w:line="240" w:lineRule="auto"/>
        <w:jc w:val="both"/>
        <w:rPr>
          <w:rFonts w:ascii="Times New Roman" w:eastAsia="Times New Roman" w:hAnsi="Times New Roman" w:cs="Times New Roman"/>
          <w:lang w:val="sr-Cyrl-RS"/>
        </w:rPr>
      </w:pPr>
    </w:p>
    <w:p w14:paraId="198C83DF" w14:textId="77777777" w:rsidR="00A45847" w:rsidRDefault="00A45847" w:rsidP="00A45847">
      <w:pPr>
        <w:pStyle w:val="BodyTextIndent"/>
        <w:spacing w:after="0"/>
        <w:ind w:left="0"/>
        <w:jc w:val="both"/>
        <w:rPr>
          <w:sz w:val="22"/>
          <w:szCs w:val="22"/>
          <w:lang w:val="sr-Cyrl-RS"/>
        </w:rPr>
      </w:pPr>
      <w:bookmarkStart w:id="25" w:name="_Hlk126321796"/>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EABC825"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08D3246F" w14:textId="5E0B0EF1" w:rsidR="00AA02CD" w:rsidRP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w:t>
      </w:r>
      <w:r w:rsidR="00B80408">
        <w:rPr>
          <w:sz w:val="22"/>
          <w:szCs w:val="22"/>
          <w:lang w:val="sr-Cyrl-RS"/>
        </w:rPr>
        <w:t>добит правних лица</w:t>
      </w:r>
      <w:r>
        <w:rPr>
          <w:sz w:val="22"/>
          <w:szCs w:val="22"/>
          <w:lang w:val="sr-Cyrl-RS"/>
        </w:rPr>
        <w:t xml:space="preserve">)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bookmarkEnd w:id="25"/>
    <w:p w14:paraId="6D08A8C9" w14:textId="77777777" w:rsidR="00F54CAB" w:rsidRPr="00D72BE9" w:rsidRDefault="00F54CAB" w:rsidP="00CF2F7D">
      <w:pPr>
        <w:spacing w:after="0" w:line="240" w:lineRule="auto"/>
        <w:jc w:val="both"/>
        <w:rPr>
          <w:rFonts w:ascii="Times New Roman" w:eastAsia="Times New Roman" w:hAnsi="Times New Roman" w:cs="Times New Roman"/>
          <w:lang w:val="sr-Cyrl-RS"/>
        </w:rPr>
      </w:pPr>
    </w:p>
    <w:bookmarkEnd w:id="24"/>
    <w:p w14:paraId="508F93D3" w14:textId="7C3F4D15" w:rsidR="00CF2F7D" w:rsidRDefault="00CF2F7D" w:rsidP="00CF2F7D">
      <w:pPr>
        <w:spacing w:after="0" w:line="240" w:lineRule="auto"/>
        <w:jc w:val="both"/>
        <w:rPr>
          <w:rFonts w:ascii="Times New Roman" w:eastAsia="Times New Roman" w:hAnsi="Times New Roman" w:cs="Times New Roman"/>
          <w:lang w:val="sr-Cyrl-RS"/>
        </w:rPr>
      </w:pPr>
      <w:r w:rsidRPr="00D72BE9">
        <w:rPr>
          <w:rFonts w:ascii="Times New Roman" w:eastAsia="Times New Roman" w:hAnsi="Times New Roman" w:cs="Times New Roman"/>
          <w:lang w:val="sr-Cyrl-RS"/>
        </w:rPr>
        <w:t xml:space="preserve">За радно место под редним бројем </w:t>
      </w:r>
      <w:r w:rsidR="00283E0F" w:rsidRPr="00D72BE9">
        <w:rPr>
          <w:rFonts w:ascii="Times New Roman" w:eastAsia="Times New Roman" w:hAnsi="Times New Roman" w:cs="Times New Roman"/>
          <w:b/>
          <w:bCs/>
          <w:lang w:val="sr-Cyrl-RS"/>
        </w:rPr>
        <w:t>52</w:t>
      </w:r>
      <w:r w:rsidRPr="00D72BE9">
        <w:rPr>
          <w:rFonts w:ascii="Times New Roman" w:eastAsia="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 xml:space="preserve">послови наплате за предузетнике и физичка лица </w:t>
      </w:r>
      <w:r w:rsidR="00283E0F" w:rsidRPr="00D72BE9">
        <w:rPr>
          <w:rFonts w:ascii="Times New Roman" w:eastAsia="Times New Roman" w:hAnsi="Times New Roman" w:cs="Times New Roman"/>
          <w:b/>
          <w:bCs/>
          <w:lang w:val="en-US"/>
        </w:rPr>
        <w:t xml:space="preserve"> </w:t>
      </w:r>
      <w:r w:rsidR="005D7E96" w:rsidRPr="00D72BE9">
        <w:rPr>
          <w:rFonts w:ascii="Times New Roman" w:eastAsia="Times New Roman" w:hAnsi="Times New Roman" w:cs="Times New Roman"/>
          <w:b/>
          <w:bCs/>
          <w:lang w:val="sr-Cyrl-R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237D1F48" w14:textId="77777777" w:rsidR="00F51631" w:rsidRPr="00D72BE9" w:rsidRDefault="00F51631" w:rsidP="00CF2F7D">
      <w:pPr>
        <w:spacing w:after="0" w:line="240" w:lineRule="auto"/>
        <w:jc w:val="both"/>
        <w:rPr>
          <w:rFonts w:ascii="Times New Roman" w:eastAsia="Times New Roman" w:hAnsi="Times New Roman" w:cs="Times New Roman"/>
          <w:lang w:val="sr-Cyrl-RS"/>
        </w:rPr>
      </w:pPr>
    </w:p>
    <w:p w14:paraId="09998D81"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2D64D2D"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4971AE70" w14:textId="0BDB66F3" w:rsidR="00AA02CD" w:rsidRP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741FA620" w14:textId="77777777" w:rsidR="00CF2F7D" w:rsidRPr="00D72BE9" w:rsidRDefault="00CF2F7D" w:rsidP="000644DB">
      <w:pPr>
        <w:spacing w:after="0" w:line="240" w:lineRule="auto"/>
        <w:jc w:val="both"/>
        <w:rPr>
          <w:rFonts w:ascii="Times New Roman" w:eastAsia="Times New Roman" w:hAnsi="Times New Roman" w:cs="Times New Roman"/>
          <w:lang w:val="sr-Cyrl-RS"/>
        </w:rPr>
      </w:pPr>
    </w:p>
    <w:p w14:paraId="2C0FA167" w14:textId="75D1FBED" w:rsidR="00BC4B08" w:rsidRDefault="00BC4B08" w:rsidP="000644DB">
      <w:pPr>
        <w:spacing w:after="0" w:line="240" w:lineRule="auto"/>
        <w:jc w:val="both"/>
        <w:rPr>
          <w:rFonts w:ascii="Times New Roman" w:eastAsia="Times New Roman" w:hAnsi="Times New Roman" w:cs="Times New Roman"/>
          <w:lang w:val="sr-Cyrl-RS"/>
        </w:rPr>
      </w:pPr>
      <w:bookmarkStart w:id="26" w:name="_Hlk115869338"/>
      <w:r w:rsidRPr="00D72BE9">
        <w:rPr>
          <w:rFonts w:ascii="Times New Roman" w:eastAsia="Times New Roman" w:hAnsi="Times New Roman" w:cs="Times New Roman"/>
          <w:lang w:val="sr-Cyrl-RS"/>
        </w:rPr>
        <w:t xml:space="preserve">За радно место под редним бројем </w:t>
      </w:r>
      <w:r w:rsidR="00283E0F" w:rsidRPr="00D72BE9">
        <w:rPr>
          <w:rFonts w:ascii="Times New Roman" w:eastAsia="Times New Roman" w:hAnsi="Times New Roman" w:cs="Times New Roman"/>
          <w:b/>
          <w:bCs/>
          <w:lang w:val="sr-Cyrl-RS"/>
        </w:rPr>
        <w:t>53</w:t>
      </w:r>
      <w:r w:rsidRPr="00D72BE9">
        <w:rPr>
          <w:rFonts w:ascii="Times New Roman" w:eastAsia="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послови наплате за правна лица</w:t>
      </w:r>
      <w:r w:rsidR="005D7E96" w:rsidRPr="00D72BE9">
        <w:rPr>
          <w:rFonts w:ascii="Times New Roman" w:eastAsia="Times New Roman" w:hAnsi="Times New Roman" w:cs="Times New Roman"/>
          <w:b/>
          <w:bCs/>
          <w:lang w:val="en-US"/>
        </w:rPr>
        <w:t xml:space="preserve"> </w:t>
      </w:r>
      <w:r w:rsidRPr="00D72BE9">
        <w:rPr>
          <w:rFonts w:ascii="Times New Roman" w:eastAsia="Times New Roman" w:hAnsi="Times New Roman" w:cs="Times New Roman"/>
          <w:lang w:val="sr-Cyrl-RS"/>
        </w:rPr>
        <w:t>проверавају се следеће посебне функционалне компетенције:</w:t>
      </w:r>
    </w:p>
    <w:p w14:paraId="13BAA5D1" w14:textId="77777777" w:rsidR="00F51631" w:rsidRPr="00D72BE9" w:rsidRDefault="00F51631" w:rsidP="000644DB">
      <w:pPr>
        <w:spacing w:after="0" w:line="240" w:lineRule="auto"/>
        <w:jc w:val="both"/>
        <w:rPr>
          <w:rFonts w:ascii="Times New Roman" w:eastAsia="Times New Roman" w:hAnsi="Times New Roman" w:cs="Times New Roman"/>
          <w:lang w:val="sr-Cyrl-RS"/>
        </w:rPr>
      </w:pPr>
    </w:p>
    <w:bookmarkEnd w:id="26"/>
    <w:p w14:paraId="77880CC8"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95F4234"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167B8DF3" w14:textId="294AE383"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3988517E" w14:textId="45DC6953" w:rsidR="003D3A29" w:rsidRPr="00D72BE9" w:rsidRDefault="003D3A29" w:rsidP="007924C2">
      <w:pPr>
        <w:pStyle w:val="ListParagraph"/>
        <w:jc w:val="both"/>
        <w:rPr>
          <w:sz w:val="22"/>
          <w:szCs w:val="22"/>
          <w:lang w:val="sr-Cyrl-RS"/>
        </w:rPr>
      </w:pPr>
    </w:p>
    <w:p w14:paraId="31E77EEF" w14:textId="4AF2C4B2" w:rsidR="001424D7" w:rsidRPr="00D72BE9" w:rsidRDefault="0069291A" w:rsidP="0069291A">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283E0F" w:rsidRPr="00D72BE9">
        <w:rPr>
          <w:rFonts w:ascii="Times New Roman" w:hAnsi="Times New Roman" w:cs="Times New Roman"/>
          <w:b/>
          <w:bCs/>
          <w:lang w:val="sr-Cyrl-RS"/>
        </w:rPr>
        <w:t>54</w:t>
      </w:r>
      <w:r w:rsidRPr="00D72BE9">
        <w:rPr>
          <w:rFonts w:ascii="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 xml:space="preserve">послови наплате за предузетнике и физичка лица </w:t>
      </w:r>
      <w:r w:rsidR="00283E0F" w:rsidRPr="00D72BE9">
        <w:rPr>
          <w:rFonts w:ascii="Times New Roman" w:eastAsia="Times New Roman" w:hAnsi="Times New Roman" w:cs="Times New Roman"/>
          <w:b/>
          <w:bCs/>
          <w:lang w:val="en-US"/>
        </w:rPr>
        <w:t xml:space="preserve"> </w:t>
      </w:r>
      <w:r w:rsidR="00283E0F" w:rsidRPr="00D72BE9">
        <w:rPr>
          <w:rFonts w:ascii="Times New Roman" w:eastAsia="Times New Roman" w:hAnsi="Times New Roman" w:cs="Times New Roman"/>
          <w:b/>
          <w:bCs/>
          <w:lang w:val="sr-Cyrl-RS"/>
        </w:rPr>
        <w:t xml:space="preserve"> </w:t>
      </w:r>
      <w:r w:rsidR="00C94CEC"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2AB22AB7"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101D7C2F"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w:t>
      </w:r>
      <w:r>
        <w:rPr>
          <w:sz w:val="22"/>
          <w:szCs w:val="22"/>
          <w:lang w:val="sr-Cyrl-RS"/>
        </w:rPr>
        <w:lastRenderedPageBreak/>
        <w:t xml:space="preserve">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631D869" w14:textId="58225391"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7C474CCC" w14:textId="49AAA87F" w:rsidR="00EF1DF6" w:rsidRPr="00D72BE9" w:rsidRDefault="00EF1DF6" w:rsidP="00283E0F">
      <w:pPr>
        <w:pStyle w:val="ListParagraph"/>
        <w:jc w:val="both"/>
        <w:rPr>
          <w:sz w:val="22"/>
          <w:szCs w:val="22"/>
          <w:lang w:val="sr-Cyrl-RS"/>
        </w:rPr>
      </w:pPr>
      <w:r w:rsidRPr="00D72BE9">
        <w:rPr>
          <w:sz w:val="22"/>
          <w:szCs w:val="22"/>
          <w:lang w:val="sr-Cyrl-RS"/>
        </w:rPr>
        <w:tab/>
      </w:r>
    </w:p>
    <w:p w14:paraId="0B4221C6" w14:textId="1298D546" w:rsidR="00C94CEC" w:rsidRPr="00D72BE9" w:rsidRDefault="00C94CEC" w:rsidP="0069291A">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283E0F" w:rsidRPr="00D72BE9">
        <w:rPr>
          <w:rFonts w:ascii="Times New Roman" w:hAnsi="Times New Roman" w:cs="Times New Roman"/>
          <w:b/>
          <w:bCs/>
          <w:lang w:val="sr-Cyrl-RS"/>
        </w:rPr>
        <w:t>55</w:t>
      </w:r>
      <w:r w:rsidRPr="00D72BE9">
        <w:rPr>
          <w:rFonts w:ascii="Times New Roman" w:hAnsi="Times New Roman" w:cs="Times New Roman"/>
          <w:b/>
          <w:bCs/>
          <w:lang w:val="en-US"/>
        </w:rPr>
        <w:t xml:space="preserve">. </w:t>
      </w:r>
      <w:r w:rsidR="00283E0F" w:rsidRPr="00D72BE9">
        <w:rPr>
          <w:rFonts w:ascii="Times New Roman" w:eastAsia="Times New Roman" w:hAnsi="Times New Roman" w:cs="Times New Roman"/>
          <w:b/>
          <w:bCs/>
          <w:lang w:val="sr-Cyrl-RS"/>
        </w:rPr>
        <w:t>послови наплате за правна лица</w:t>
      </w:r>
      <w:r w:rsidRPr="00D72BE9">
        <w:rPr>
          <w:rFonts w:ascii="Times New Roman" w:hAnsi="Times New Roman" w:cs="Times New Roman"/>
          <w:lang w:val="en-U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D015A94"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7FC9530"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0FF43FD6" w14:textId="10FC3BF4"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7AFEB114" w14:textId="77777777" w:rsidR="00A45847" w:rsidRDefault="00A45847" w:rsidP="00C94CEC">
      <w:pPr>
        <w:jc w:val="both"/>
        <w:rPr>
          <w:rFonts w:ascii="Times New Roman" w:hAnsi="Times New Roman" w:cs="Times New Roman"/>
          <w:lang w:val="sr-Cyrl-RS"/>
        </w:rPr>
      </w:pPr>
    </w:p>
    <w:p w14:paraId="760E2CA6" w14:textId="2841AFB6"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283E0F" w:rsidRPr="00D72BE9">
        <w:rPr>
          <w:rFonts w:ascii="Times New Roman" w:hAnsi="Times New Roman" w:cs="Times New Roman"/>
          <w:b/>
          <w:bCs/>
          <w:lang w:val="sr-Cyrl-RS"/>
        </w:rPr>
        <w:t>56</w:t>
      </w:r>
      <w:r w:rsidRPr="00D72BE9">
        <w:rPr>
          <w:rFonts w:ascii="Times New Roman" w:hAnsi="Times New Roman" w:cs="Times New Roman"/>
          <w:b/>
          <w:bCs/>
          <w:lang w:val="en-US"/>
        </w:rPr>
        <w:t xml:space="preserve">. </w:t>
      </w:r>
      <w:r w:rsidR="00283E0F" w:rsidRPr="00D72BE9">
        <w:rPr>
          <w:rFonts w:ascii="Times New Roman" w:eastAsia="Times New Roman" w:hAnsi="Times New Roman" w:cs="Times New Roman"/>
          <w:b/>
          <w:bCs/>
          <w:lang w:val="sr-Cyrl-RS"/>
        </w:rPr>
        <w:t>послови наплате за правна лица</w:t>
      </w:r>
      <w:r w:rsidRPr="00D72BE9">
        <w:rPr>
          <w:rFonts w:ascii="Times New Roman" w:hAnsi="Times New Roman" w:cs="Times New Roman"/>
          <w:b/>
          <w:bCs/>
          <w:lang w:val="en-U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7DC55E9"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AD8990B"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2742D2F" w14:textId="614EB90C"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0F69555E" w14:textId="77777777" w:rsidR="00A45847" w:rsidRDefault="00A45847" w:rsidP="00C94CEC">
      <w:pPr>
        <w:jc w:val="both"/>
        <w:rPr>
          <w:rFonts w:ascii="Times New Roman" w:hAnsi="Times New Roman" w:cs="Times New Roman"/>
          <w:lang w:val="sr-Cyrl-RS"/>
        </w:rPr>
      </w:pPr>
    </w:p>
    <w:p w14:paraId="0757F444" w14:textId="1DF65D63"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283E0F" w:rsidRPr="00D72BE9">
        <w:rPr>
          <w:rFonts w:ascii="Times New Roman" w:hAnsi="Times New Roman" w:cs="Times New Roman"/>
          <w:b/>
          <w:bCs/>
          <w:lang w:val="sr-Cyrl-RS"/>
        </w:rPr>
        <w:t>57</w:t>
      </w:r>
      <w:r w:rsidRPr="00D72BE9">
        <w:rPr>
          <w:rFonts w:ascii="Times New Roman" w:hAnsi="Times New Roman" w:cs="Times New Roman"/>
          <w:b/>
          <w:bCs/>
          <w:lang w:val="sr-Cyrl-RS"/>
        </w:rPr>
        <w:t xml:space="preserve">. </w:t>
      </w:r>
      <w:r w:rsidR="00283E0F" w:rsidRPr="00D72BE9">
        <w:rPr>
          <w:rFonts w:ascii="Times New Roman" w:eastAsia="Times New Roman" w:hAnsi="Times New Roman" w:cs="Times New Roman"/>
          <w:b/>
          <w:bCs/>
          <w:lang w:val="sr-Cyrl-RS"/>
        </w:rPr>
        <w:t>послови наплате за правна лица</w:t>
      </w:r>
      <w:r w:rsidR="00283E0F" w:rsidRPr="00D72BE9">
        <w:rPr>
          <w:rFonts w:ascii="Times New Roman" w:hAnsi="Times New Roman" w:cs="Times New Roman"/>
          <w:lang w:val="sr-Cyrl-R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56FCA5AE"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56CD655"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2B6757B7" w14:textId="2C181B0A"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3BCA74F8" w14:textId="77777777" w:rsidR="00A45847" w:rsidRDefault="00A45847" w:rsidP="00C94CEC">
      <w:pPr>
        <w:jc w:val="both"/>
        <w:rPr>
          <w:rFonts w:ascii="Times New Roman" w:hAnsi="Times New Roman" w:cs="Times New Roman"/>
          <w:lang w:val="sr-Cyrl-RS"/>
        </w:rPr>
      </w:pPr>
    </w:p>
    <w:p w14:paraId="4F42FEE1" w14:textId="369CE358"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58</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 xml:space="preserve">послови наплате за 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51481CF8"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68C345A" w14:textId="77777777" w:rsidR="004B7B55" w:rsidRDefault="004B7B55" w:rsidP="004B7B55">
      <w:pPr>
        <w:pStyle w:val="BodyTextIndent"/>
        <w:spacing w:after="0"/>
        <w:ind w:left="0"/>
        <w:jc w:val="both"/>
        <w:rPr>
          <w:sz w:val="22"/>
          <w:szCs w:val="22"/>
          <w:lang w:val="sr-Cyrl-RS"/>
        </w:rPr>
      </w:pPr>
      <w:r>
        <w:rPr>
          <w:sz w:val="22"/>
          <w:szCs w:val="22"/>
          <w:lang w:val="sr-Cyrl-RS"/>
        </w:rPr>
        <w:lastRenderedPageBreak/>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BC14DDD" w14:textId="20397DB3"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04F05F3C" w14:textId="77777777" w:rsidR="004B7B55" w:rsidRDefault="004B7B55" w:rsidP="00C94CEC">
      <w:pPr>
        <w:jc w:val="both"/>
        <w:rPr>
          <w:rFonts w:ascii="Times New Roman" w:hAnsi="Times New Roman" w:cs="Times New Roman"/>
          <w:lang w:val="sr-Cyrl-RS"/>
        </w:rPr>
      </w:pPr>
    </w:p>
    <w:p w14:paraId="0758C13B" w14:textId="21D50A14"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59</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lang w:val="sr-Cyrl-R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60F62B4E"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EE827AD"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0B46F79C" w14:textId="5BDC8AB8"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5B01ED6C" w14:textId="77777777" w:rsidR="00A45847" w:rsidRDefault="00A45847" w:rsidP="00C94CEC">
      <w:pPr>
        <w:jc w:val="both"/>
        <w:rPr>
          <w:rFonts w:ascii="Times New Roman" w:hAnsi="Times New Roman" w:cs="Times New Roman"/>
          <w:lang w:val="sr-Cyrl-RS"/>
        </w:rPr>
      </w:pPr>
    </w:p>
    <w:p w14:paraId="0C34CB1D" w14:textId="3C95D465"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60</w:t>
      </w:r>
      <w:r w:rsidRPr="00D72BE9">
        <w:rPr>
          <w:rFonts w:ascii="Times New Roman" w:hAnsi="Times New Roman" w:cs="Times New Roman"/>
          <w:b/>
          <w:bCs/>
          <w:lang w:val="sr-Cyrl-RS"/>
        </w:rPr>
        <w:t xml:space="preserve">. </w:t>
      </w:r>
      <w:r w:rsidRPr="00D72BE9">
        <w:rPr>
          <w:rFonts w:ascii="Times New Roman" w:hAnsi="Times New Roman" w:cs="Times New Roman"/>
          <w:b/>
          <w:bCs/>
        </w:rPr>
        <w:t xml:space="preserve"> </w:t>
      </w:r>
      <w:r w:rsidR="00183040" w:rsidRPr="00D72BE9">
        <w:rPr>
          <w:rFonts w:ascii="Times New Roman" w:eastAsia="Times New Roman" w:hAnsi="Times New Roman" w:cs="Times New Roman"/>
          <w:b/>
          <w:bCs/>
          <w:lang w:val="sr-Cyrl-RS"/>
        </w:rPr>
        <w:t>послови наплате за правна лица</w:t>
      </w:r>
      <w:r w:rsidR="0089036B"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73FE340E"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A1FE588"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4B59AB4" w14:textId="617E1A85"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39BD616C" w14:textId="77777777" w:rsidR="00A45847" w:rsidRDefault="00A45847" w:rsidP="00C94CEC">
      <w:pPr>
        <w:jc w:val="both"/>
        <w:rPr>
          <w:rFonts w:ascii="Times New Roman" w:hAnsi="Times New Roman" w:cs="Times New Roman"/>
          <w:lang w:val="sr-Cyrl-RS"/>
        </w:rPr>
      </w:pPr>
    </w:p>
    <w:p w14:paraId="23AB4540" w14:textId="35FCAE74"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61</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 xml:space="preserve">послови наплате за 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4823C98"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35B44BF"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F692FB3" w14:textId="6130078F"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325E5E2B" w14:textId="77777777" w:rsidR="00183040" w:rsidRPr="00D72BE9" w:rsidRDefault="00183040" w:rsidP="00C94CEC">
      <w:pPr>
        <w:jc w:val="both"/>
        <w:rPr>
          <w:rFonts w:ascii="Times New Roman" w:hAnsi="Times New Roman" w:cs="Times New Roman"/>
          <w:lang w:val="sr-Cyrl-RS"/>
        </w:rPr>
      </w:pPr>
    </w:p>
    <w:p w14:paraId="5EE51C36" w14:textId="2B004F21"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62</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314F3870" w14:textId="77777777" w:rsidR="00A45847" w:rsidRDefault="00A45847" w:rsidP="00A45847">
      <w:pPr>
        <w:pStyle w:val="BodyTextIndent"/>
        <w:spacing w:after="0"/>
        <w:ind w:left="0"/>
        <w:jc w:val="both"/>
        <w:rPr>
          <w:sz w:val="22"/>
          <w:szCs w:val="22"/>
          <w:lang w:val="sr-Cyrl-RS"/>
        </w:rPr>
      </w:pPr>
      <w:r>
        <w:rPr>
          <w:sz w:val="22"/>
          <w:szCs w:val="22"/>
          <w:lang w:val="sr-Cyrl-RS"/>
        </w:rPr>
        <w:lastRenderedPageBreak/>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4734F01D"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4EC50B1" w14:textId="0EFA2828"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24C50C0E" w14:textId="77777777" w:rsidR="00A45847" w:rsidRDefault="00A45847" w:rsidP="00C94CEC">
      <w:pPr>
        <w:jc w:val="both"/>
        <w:rPr>
          <w:rFonts w:ascii="Times New Roman" w:hAnsi="Times New Roman" w:cs="Times New Roman"/>
          <w:lang w:val="sr-Cyrl-RS"/>
        </w:rPr>
      </w:pPr>
    </w:p>
    <w:p w14:paraId="237A16E5" w14:textId="08E06D12"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63</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 xml:space="preserve">послови наплате за 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2B7A6E6D"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12EB19FA"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0504AA5" w14:textId="7F9D02C2"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2BF105F2" w14:textId="77777777" w:rsidR="004B7B55" w:rsidRDefault="004B7B55" w:rsidP="00C94CEC">
      <w:pPr>
        <w:jc w:val="both"/>
        <w:rPr>
          <w:rFonts w:ascii="Times New Roman" w:hAnsi="Times New Roman" w:cs="Times New Roman"/>
          <w:lang w:val="sr-Cyrl-RS"/>
        </w:rPr>
      </w:pPr>
    </w:p>
    <w:p w14:paraId="43322BF1" w14:textId="034C94B1"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64</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6010497"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4019CA34"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86F1352" w14:textId="544070EC"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27B36255" w14:textId="77777777" w:rsidR="00A45847" w:rsidRDefault="00A45847" w:rsidP="00C94CEC">
      <w:pPr>
        <w:jc w:val="both"/>
        <w:rPr>
          <w:rFonts w:ascii="Times New Roman" w:hAnsi="Times New Roman" w:cs="Times New Roman"/>
          <w:lang w:val="sr-Cyrl-RS"/>
        </w:rPr>
      </w:pPr>
    </w:p>
    <w:p w14:paraId="1BC43312" w14:textId="1844EFE2"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65</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 xml:space="preserve">послови наплате за 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587DDEDF"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FDBE634"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21B46E2" w14:textId="6C3B6E08"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5225B549" w14:textId="77777777" w:rsidR="004B7B55" w:rsidRDefault="004B7B55" w:rsidP="00C94CEC">
      <w:pPr>
        <w:jc w:val="both"/>
        <w:rPr>
          <w:rFonts w:ascii="Times New Roman" w:hAnsi="Times New Roman" w:cs="Times New Roman"/>
          <w:lang w:val="sr-Cyrl-RS"/>
        </w:rPr>
      </w:pPr>
    </w:p>
    <w:p w14:paraId="286A5E13" w14:textId="4B7B3ED1"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lastRenderedPageBreak/>
        <w:t xml:space="preserve">За радно место под редним бројем </w:t>
      </w:r>
      <w:r w:rsidR="00183040" w:rsidRPr="00D72BE9">
        <w:rPr>
          <w:rFonts w:ascii="Times New Roman" w:hAnsi="Times New Roman" w:cs="Times New Roman"/>
          <w:b/>
          <w:bCs/>
          <w:lang w:val="sr-Cyrl-RS"/>
        </w:rPr>
        <w:t>66</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27D01752"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51B605B"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64C6C69" w14:textId="736979DB"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50EEAA91" w14:textId="77777777" w:rsidR="00A45847" w:rsidRDefault="00A45847" w:rsidP="00C94CEC">
      <w:pPr>
        <w:jc w:val="both"/>
        <w:rPr>
          <w:rFonts w:ascii="Times New Roman" w:hAnsi="Times New Roman" w:cs="Times New Roman"/>
          <w:lang w:val="sr-Cyrl-RS"/>
        </w:rPr>
      </w:pPr>
    </w:p>
    <w:p w14:paraId="4B3FC153" w14:textId="2CE7BA9B"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67</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6F1269D8"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0737643"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88CA64E" w14:textId="09422C74"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4FB519AA" w14:textId="77777777" w:rsidR="00A45847" w:rsidRDefault="00A45847" w:rsidP="00C94CEC">
      <w:pPr>
        <w:jc w:val="both"/>
        <w:rPr>
          <w:rFonts w:ascii="Times New Roman" w:hAnsi="Times New Roman" w:cs="Times New Roman"/>
          <w:lang w:val="sr-Cyrl-RS"/>
        </w:rPr>
      </w:pPr>
    </w:p>
    <w:p w14:paraId="19ED31EC" w14:textId="26D4E07E"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68</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 xml:space="preserve">послови наплате за 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0BA897CD"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DD444A0"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3598DF6" w14:textId="5E675A2A"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7ACBC00F" w14:textId="77777777" w:rsidR="004B7B55" w:rsidRDefault="004B7B55" w:rsidP="00C94CEC">
      <w:pPr>
        <w:jc w:val="both"/>
        <w:rPr>
          <w:rFonts w:ascii="Times New Roman" w:hAnsi="Times New Roman" w:cs="Times New Roman"/>
          <w:lang w:val="sr-Cyrl-RS"/>
        </w:rPr>
      </w:pPr>
    </w:p>
    <w:p w14:paraId="1CCACA5D" w14:textId="0DA7D60F"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69</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71A66B11"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186662FD"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2AF04879" w14:textId="5F1CDD95"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5DE76FAD" w14:textId="77777777" w:rsidR="00A45847" w:rsidRDefault="00A45847" w:rsidP="00C94CEC">
      <w:pPr>
        <w:jc w:val="both"/>
        <w:rPr>
          <w:rFonts w:ascii="Times New Roman" w:hAnsi="Times New Roman" w:cs="Times New Roman"/>
          <w:lang w:val="sr-Cyrl-RS"/>
        </w:rPr>
      </w:pPr>
    </w:p>
    <w:p w14:paraId="2AC22110" w14:textId="5F190526"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70</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 xml:space="preserve">послови наплате за 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7593EBA5"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46C3FDDF"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67EF2143" w14:textId="1325CF7B"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1EEA0169" w14:textId="77777777" w:rsidR="004B7B55" w:rsidRDefault="004B7B55" w:rsidP="00C94CEC">
      <w:pPr>
        <w:jc w:val="both"/>
        <w:rPr>
          <w:rFonts w:ascii="Times New Roman" w:hAnsi="Times New Roman" w:cs="Times New Roman"/>
          <w:lang w:val="sr-Cyrl-RS"/>
        </w:rPr>
      </w:pPr>
    </w:p>
    <w:p w14:paraId="747B1D07" w14:textId="5BDBEB98"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71</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2B416C4"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21DA2BA8"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49C98653" w14:textId="7727A09E"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673247FE" w14:textId="77777777" w:rsidR="00A45847" w:rsidRDefault="00A45847" w:rsidP="00C94CEC">
      <w:pPr>
        <w:jc w:val="both"/>
        <w:rPr>
          <w:rFonts w:ascii="Times New Roman" w:hAnsi="Times New Roman" w:cs="Times New Roman"/>
          <w:lang w:val="sr-Cyrl-RS"/>
        </w:rPr>
      </w:pPr>
    </w:p>
    <w:p w14:paraId="32159AEB" w14:textId="53330421"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72</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0F00CB98"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2C8F4469"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0F4040D8" w14:textId="158CFF49" w:rsidR="00A45847" w:rsidRDefault="00A45847" w:rsidP="00A45847">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57633912" w14:textId="77777777" w:rsidR="00A45847" w:rsidRDefault="00A45847" w:rsidP="00C94CEC">
      <w:pPr>
        <w:jc w:val="both"/>
        <w:rPr>
          <w:rFonts w:ascii="Times New Roman" w:hAnsi="Times New Roman" w:cs="Times New Roman"/>
          <w:lang w:val="sr-Cyrl-RS"/>
        </w:rPr>
      </w:pPr>
    </w:p>
    <w:p w14:paraId="01E4E924" w14:textId="2F0469FF"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73</w:t>
      </w:r>
      <w:r w:rsidRPr="00D72BE9">
        <w:rPr>
          <w:rFonts w:ascii="Times New Roman" w:hAnsi="Times New Roman" w:cs="Times New Roman"/>
          <w:b/>
          <w:bCs/>
          <w:lang w:val="sr-Cyrl-RS"/>
        </w:rPr>
        <w:t xml:space="preserve">. </w:t>
      </w:r>
      <w:r w:rsidR="00183040" w:rsidRPr="00D72BE9">
        <w:rPr>
          <w:rFonts w:ascii="Times New Roman" w:eastAsia="Times New Roman" w:hAnsi="Times New Roman" w:cs="Times New Roman"/>
          <w:b/>
          <w:bCs/>
          <w:lang w:val="sr-Cyrl-RS"/>
        </w:rPr>
        <w:t>послови наплате за правна лица</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49154CA" w14:textId="77777777" w:rsidR="00A45847" w:rsidRDefault="00A45847" w:rsidP="00A45847">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266E766B" w14:textId="77777777" w:rsidR="00A45847" w:rsidRDefault="00A45847" w:rsidP="00A45847">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6C1A0B6" w14:textId="3B540667" w:rsidR="00A45847" w:rsidRDefault="00A45847" w:rsidP="00A45847">
      <w:pPr>
        <w:pStyle w:val="BodyTextIndent"/>
        <w:spacing w:after="0"/>
        <w:ind w:left="0"/>
        <w:jc w:val="both"/>
        <w:rPr>
          <w:sz w:val="22"/>
          <w:szCs w:val="22"/>
          <w:lang w:val="en-US"/>
        </w:rPr>
      </w:pPr>
      <w:r>
        <w:rPr>
          <w:sz w:val="22"/>
          <w:szCs w:val="22"/>
          <w:lang w:val="sr-Cyrl-RS"/>
        </w:rPr>
        <w:lastRenderedPageBreak/>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7158C6DD" w14:textId="77777777" w:rsidR="00F51631" w:rsidRDefault="00F51631" w:rsidP="00C94CEC">
      <w:pPr>
        <w:jc w:val="both"/>
        <w:rPr>
          <w:rFonts w:ascii="Times New Roman" w:hAnsi="Times New Roman" w:cs="Times New Roman"/>
          <w:lang w:val="sr-Cyrl-RS"/>
        </w:rPr>
      </w:pPr>
    </w:p>
    <w:p w14:paraId="45D0AD4B" w14:textId="58167A25"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74</w:t>
      </w:r>
      <w:r w:rsidRPr="00D72BE9">
        <w:rPr>
          <w:rFonts w:ascii="Times New Roman" w:hAnsi="Times New Roman" w:cs="Times New Roman"/>
          <w:b/>
          <w:bCs/>
          <w:lang w:val="sr-Cyrl-RS"/>
        </w:rPr>
        <w:t xml:space="preserve">. </w:t>
      </w:r>
      <w:r w:rsidR="00CF6203" w:rsidRPr="00D72BE9">
        <w:rPr>
          <w:rFonts w:ascii="Times New Roman" w:hAnsi="Times New Roman" w:cs="Times New Roman"/>
          <w:b/>
          <w:bCs/>
          <w:lang w:val="sr-Cyrl-RS"/>
        </w:rPr>
        <w:t xml:space="preserve">послови наплате за </w:t>
      </w:r>
      <w:r w:rsidR="00183040" w:rsidRPr="00D72BE9">
        <w:rPr>
          <w:rFonts w:ascii="Times New Roman" w:eastAsia="Times New Roman" w:hAnsi="Times New Roman" w:cs="Times New Roman"/>
          <w:b/>
          <w:bCs/>
          <w:lang w:val="sr-Cyrl-RS"/>
        </w:rPr>
        <w:t xml:space="preserve">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1244CECC"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4BE1DAE"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C85978B" w14:textId="3D4F5F85"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44717AF3" w14:textId="77777777" w:rsidR="004B7B55" w:rsidRDefault="004B7B55" w:rsidP="00C94CEC">
      <w:pPr>
        <w:jc w:val="both"/>
        <w:rPr>
          <w:rFonts w:ascii="Times New Roman" w:hAnsi="Times New Roman" w:cs="Times New Roman"/>
          <w:lang w:val="sr-Cyrl-RS"/>
        </w:rPr>
      </w:pPr>
    </w:p>
    <w:p w14:paraId="7194FE52" w14:textId="6C1388BC"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75</w:t>
      </w:r>
      <w:r w:rsidRPr="00D72BE9">
        <w:rPr>
          <w:rFonts w:ascii="Times New Roman" w:hAnsi="Times New Roman" w:cs="Times New Roman"/>
          <w:b/>
          <w:bCs/>
          <w:lang w:val="sr-Cyrl-RS"/>
        </w:rPr>
        <w:t xml:space="preserve">. </w:t>
      </w:r>
      <w:r w:rsidR="00183040" w:rsidRPr="00D72BE9">
        <w:rPr>
          <w:rFonts w:ascii="Times New Roman" w:hAnsi="Times New Roman" w:cs="Times New Roman"/>
          <w:b/>
          <w:bCs/>
          <w:lang w:val="sr-Cyrl-RS"/>
        </w:rPr>
        <w:t xml:space="preserve">послови наплате за </w:t>
      </w:r>
      <w:r w:rsidR="00183040" w:rsidRPr="00D72BE9">
        <w:rPr>
          <w:rFonts w:ascii="Times New Roman" w:eastAsia="Times New Roman" w:hAnsi="Times New Roman" w:cs="Times New Roman"/>
          <w:b/>
          <w:bCs/>
          <w:lang w:val="sr-Cyrl-RS"/>
        </w:rPr>
        <w:t xml:space="preserve">предузетнике и физичка лица </w:t>
      </w:r>
      <w:r w:rsidR="00183040" w:rsidRPr="00D72BE9">
        <w:rPr>
          <w:rFonts w:ascii="Times New Roman" w:eastAsia="Times New Roman" w:hAnsi="Times New Roman" w:cs="Times New Roman"/>
          <w:b/>
          <w:bCs/>
          <w:lang w:val="en-US"/>
        </w:rPr>
        <w:t xml:space="preserve"> </w:t>
      </w:r>
      <w:r w:rsidR="00183040" w:rsidRPr="00D72BE9">
        <w:rPr>
          <w:rFonts w:ascii="Times New Roman" w:eastAsia="Times New Roman" w:hAnsi="Times New Roman" w:cs="Times New Roman"/>
          <w:b/>
          <w:bCs/>
          <w:lang w:val="sr-Cyrl-RS"/>
        </w:rPr>
        <w:t xml:space="preserve"> </w:t>
      </w:r>
      <w:r w:rsidR="00183040" w:rsidRPr="00D72BE9">
        <w:rPr>
          <w:rFonts w:ascii="Times New Roman" w:hAnsi="Times New Roman" w:cs="Times New Roman"/>
          <w:b/>
          <w:bC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5086906C"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55F5866"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45CF20BD" w14:textId="73171891"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xml:space="preserve">; Закон о ПДВ-у; Закон о порезу на доходак грађана)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2F9AFF26" w14:textId="77777777" w:rsidR="004B7B55" w:rsidRDefault="004B7B55" w:rsidP="00C94CEC">
      <w:pPr>
        <w:jc w:val="both"/>
        <w:rPr>
          <w:rFonts w:ascii="Times New Roman" w:hAnsi="Times New Roman" w:cs="Times New Roman"/>
          <w:lang w:val="sr-Cyrl-RS"/>
        </w:rPr>
      </w:pPr>
    </w:p>
    <w:p w14:paraId="7BED8C17" w14:textId="3627CAC7"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76</w:t>
      </w:r>
      <w:r w:rsidRPr="00D72BE9">
        <w:rPr>
          <w:rFonts w:ascii="Times New Roman" w:hAnsi="Times New Roman" w:cs="Times New Roman"/>
          <w:b/>
          <w:bCs/>
          <w:lang w:val="sr-Cyrl-RS"/>
        </w:rPr>
        <w:t xml:space="preserve">. </w:t>
      </w:r>
      <w:r w:rsidR="00183040" w:rsidRPr="00D72BE9">
        <w:rPr>
          <w:rFonts w:ascii="Times New Roman" w:hAnsi="Times New Roman" w:cs="Times New Roman"/>
          <w:b/>
          <w:bCs/>
          <w:lang w:val="sr-Cyrl-RS"/>
        </w:rPr>
        <w:t>послови редовне и принудне наплате</w:t>
      </w:r>
      <w:r w:rsidR="00CF6203" w:rsidRPr="00D72BE9">
        <w:rPr>
          <w:rFonts w:ascii="Times New Roman" w:hAnsi="Times New Roman" w:cs="Times New Roman"/>
          <w:b/>
          <w:bCs/>
          <w:lang w:val="sr-Cyrl-R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31DA395C" w14:textId="267E6A93" w:rsidR="00A45847" w:rsidRDefault="004B7B55" w:rsidP="004B7B55">
      <w:pPr>
        <w:pStyle w:val="BodyTextIndent"/>
        <w:spacing w:after="0"/>
        <w:ind w:left="0"/>
        <w:jc w:val="both"/>
        <w:rPr>
          <w:sz w:val="22"/>
          <w:szCs w:val="22"/>
          <w:lang w:val="sr-Cyrl-RS"/>
        </w:rPr>
      </w:pPr>
      <w:r>
        <w:rPr>
          <w:sz w:val="22"/>
          <w:szCs w:val="22"/>
          <w:lang w:val="sr-Cyrl-RS"/>
        </w:rPr>
        <w:t>1.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w:t>
      </w:r>
      <w:r w:rsidR="00A45847">
        <w:rPr>
          <w:sz w:val="22"/>
          <w:szCs w:val="22"/>
          <w:lang w:val="sr-Cyrl-RS"/>
        </w:rPr>
        <w:t>, израда секторских анализа и Е</w:t>
      </w:r>
      <w:r w:rsidR="00A45847">
        <w:rPr>
          <w:sz w:val="22"/>
          <w:szCs w:val="22"/>
          <w:lang w:val="sr-Latn-RS"/>
        </w:rPr>
        <w:t xml:space="preserve">x </w:t>
      </w:r>
      <w:r w:rsidR="00A45847">
        <w:rPr>
          <w:sz w:val="22"/>
          <w:szCs w:val="22"/>
          <w:lang w:val="sr-Cyrl-RS"/>
        </w:rPr>
        <w:t>а</w:t>
      </w:r>
      <w:r w:rsidR="00A45847">
        <w:rPr>
          <w:sz w:val="22"/>
          <w:szCs w:val="22"/>
          <w:lang w:val="sr-Latn-RS"/>
        </w:rPr>
        <w:t>nte</w:t>
      </w:r>
      <w:r w:rsidR="00A45847">
        <w:rPr>
          <w:sz w:val="22"/>
          <w:szCs w:val="22"/>
          <w:lang w:val="sr-Cyrl-RS"/>
        </w:rPr>
        <w:t xml:space="preserve"> и</w:t>
      </w:r>
      <w:r w:rsidR="00A45847">
        <w:rPr>
          <w:sz w:val="22"/>
          <w:szCs w:val="22"/>
          <w:lang w:val="sr-Latn-RS"/>
        </w:rPr>
        <w:t xml:space="preserve"> </w:t>
      </w:r>
      <w:r w:rsidR="00A45847">
        <w:rPr>
          <w:sz w:val="22"/>
          <w:szCs w:val="22"/>
          <w:lang w:val="sr-Cyrl-RS"/>
        </w:rPr>
        <w:t>Е</w:t>
      </w:r>
      <w:r w:rsidR="00A45847">
        <w:rPr>
          <w:sz w:val="22"/>
          <w:szCs w:val="22"/>
          <w:lang w:val="sr-Latn-RS"/>
        </w:rPr>
        <w:t xml:space="preserve">x </w:t>
      </w:r>
      <w:r w:rsidR="00A45847">
        <w:rPr>
          <w:sz w:val="22"/>
          <w:szCs w:val="22"/>
          <w:lang w:val="sr-Cyrl-RS"/>
        </w:rPr>
        <w:t>р</w:t>
      </w:r>
      <w:r w:rsidR="00A45847">
        <w:rPr>
          <w:sz w:val="22"/>
          <w:szCs w:val="22"/>
          <w:lang w:val="sr-Latn-RS"/>
        </w:rPr>
        <w:t>ost</w:t>
      </w:r>
      <w:r w:rsidR="00A45847">
        <w:rPr>
          <w:sz w:val="22"/>
          <w:szCs w:val="22"/>
          <w:lang w:val="sr-Cyrl-RS"/>
        </w:rPr>
        <w:t xml:space="preserve"> анализу ефеката јавних политика/прописа</w:t>
      </w:r>
      <w:r>
        <w:rPr>
          <w:sz w:val="22"/>
          <w:szCs w:val="22"/>
          <w:lang w:val="sr-Cyrl-RS"/>
        </w:rPr>
        <w:t xml:space="preserve">)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5659CB38" w14:textId="04102EF3" w:rsidR="004B7B55" w:rsidRPr="00A45847" w:rsidRDefault="00A45847" w:rsidP="004B7B55">
      <w:pPr>
        <w:pStyle w:val="BodyTextIndent"/>
        <w:spacing w:after="0"/>
        <w:ind w:left="0"/>
        <w:jc w:val="both"/>
        <w:rPr>
          <w:sz w:val="22"/>
          <w:szCs w:val="22"/>
          <w:lang w:val="sr-Cyrl-RS"/>
        </w:rPr>
      </w:pPr>
      <w:r>
        <w:rPr>
          <w:sz w:val="22"/>
          <w:szCs w:val="22"/>
          <w:lang w:val="sr-Cyrl-RS"/>
        </w:rPr>
        <w:t>2</w:t>
      </w:r>
      <w:r w:rsidR="004B7B55">
        <w:rPr>
          <w:sz w:val="22"/>
          <w:szCs w:val="22"/>
          <w:lang w:val="sr-Cyrl-RS"/>
        </w:rPr>
        <w:t xml:space="preserve">. Посебне функционалне компетенције за радно место – прописи и акти из надлежности и организације органа (Закон о пореском поступку и пореској </w:t>
      </w:r>
      <w:r w:rsidR="00F51631">
        <w:rPr>
          <w:sz w:val="22"/>
          <w:szCs w:val="22"/>
          <w:lang w:val="sr-Cyrl-RS"/>
        </w:rPr>
        <w:t>администрацији</w:t>
      </w:r>
      <w:r>
        <w:rPr>
          <w:sz w:val="22"/>
          <w:szCs w:val="22"/>
          <w:lang w:val="sr-Cyrl-RS"/>
        </w:rPr>
        <w:t>, Закон о порезу на добит правних лица и Закон о ПДВ-у</w:t>
      </w:r>
      <w:r w:rsidR="004B7B55">
        <w:rPr>
          <w:sz w:val="22"/>
          <w:szCs w:val="22"/>
          <w:lang w:val="sr-Cyrl-RS"/>
        </w:rPr>
        <w:t xml:space="preserve">) провераваће се путем симулације </w:t>
      </w:r>
      <w:r w:rsidR="004B7B55">
        <w:rPr>
          <w:rFonts w:eastAsia="Calibri"/>
          <w:color w:val="000000" w:themeColor="text1"/>
          <w:sz w:val="22"/>
          <w:szCs w:val="22"/>
          <w:lang w:val="sr-Cyrl-RS"/>
        </w:rPr>
        <w:t>у писаном облику</w:t>
      </w:r>
      <w:r>
        <w:rPr>
          <w:sz w:val="22"/>
          <w:szCs w:val="22"/>
          <w:lang w:val="sr-Cyrl-RS"/>
        </w:rPr>
        <w:t>;</w:t>
      </w:r>
    </w:p>
    <w:p w14:paraId="64143AB4" w14:textId="50D788AC" w:rsidR="004B7B55" w:rsidRDefault="00A45847" w:rsidP="00A45847">
      <w:pPr>
        <w:pStyle w:val="BodyTextIndent"/>
        <w:spacing w:after="0"/>
        <w:ind w:left="0"/>
        <w:jc w:val="both"/>
        <w:rPr>
          <w:sz w:val="22"/>
          <w:szCs w:val="22"/>
          <w:lang w:val="sr-Cyrl-RS"/>
        </w:rPr>
      </w:pPr>
      <w:r>
        <w:rPr>
          <w:sz w:val="22"/>
          <w:szCs w:val="22"/>
          <w:lang w:val="sr-Cyrl-RS"/>
        </w:rPr>
        <w:t>3. Посебне функционалне компетенције за радно место – релевантни прописи из делокруга радног места (Закон о општем управном поступку)</w:t>
      </w:r>
      <w:r w:rsidR="00B80408">
        <w:rPr>
          <w:sz w:val="22"/>
          <w:szCs w:val="22"/>
          <w:lang w:val="sr-Cyrl-RS"/>
        </w:rPr>
        <w:t xml:space="preserve"> провераваће се путем симулације </w:t>
      </w:r>
      <w:r w:rsidR="00B80408">
        <w:rPr>
          <w:rFonts w:eastAsia="Calibri"/>
          <w:color w:val="000000" w:themeColor="text1"/>
          <w:sz w:val="22"/>
          <w:szCs w:val="22"/>
          <w:lang w:val="sr-Cyrl-RS"/>
        </w:rPr>
        <w:t>у писаном облику</w:t>
      </w:r>
      <w:r>
        <w:rPr>
          <w:sz w:val="22"/>
          <w:szCs w:val="22"/>
          <w:lang w:val="sr-Cyrl-RS"/>
        </w:rPr>
        <w:t>.</w:t>
      </w:r>
    </w:p>
    <w:p w14:paraId="35B16C8A" w14:textId="77777777" w:rsidR="00A45847" w:rsidRPr="00A45847" w:rsidRDefault="00A45847" w:rsidP="00A45847">
      <w:pPr>
        <w:pStyle w:val="BodyTextIndent"/>
        <w:spacing w:after="0"/>
        <w:ind w:left="0"/>
        <w:jc w:val="both"/>
        <w:rPr>
          <w:sz w:val="22"/>
          <w:szCs w:val="22"/>
          <w:lang w:val="sr-Cyrl-RS"/>
        </w:rPr>
      </w:pPr>
    </w:p>
    <w:p w14:paraId="63245BBE" w14:textId="01CB01E4"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77</w:t>
      </w:r>
      <w:r w:rsidRPr="00D72BE9">
        <w:rPr>
          <w:rFonts w:ascii="Times New Roman" w:hAnsi="Times New Roman" w:cs="Times New Roman"/>
          <w:b/>
          <w:bCs/>
          <w:lang w:val="sr-Cyrl-RS"/>
        </w:rPr>
        <w:t xml:space="preserve">. </w:t>
      </w:r>
      <w:r w:rsidR="00183040" w:rsidRPr="00D72BE9">
        <w:rPr>
          <w:rFonts w:ascii="Times New Roman" w:hAnsi="Times New Roman" w:cs="Times New Roman"/>
          <w:b/>
          <w:bCs/>
          <w:lang w:val="sr-Cyrl-RS"/>
        </w:rPr>
        <w:t>управно – правни послови редовне и принудне наплате</w:t>
      </w:r>
      <w:r w:rsidR="00CF6203" w:rsidRPr="00D72BE9">
        <w:rPr>
          <w:rFonts w:ascii="Times New Roman" w:hAnsi="Times New Roman" w:cs="Times New Roman"/>
          <w:b/>
          <w:bCs/>
          <w:lang w:val="sr-Cyrl-R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6E89BDBB" w14:textId="77777777" w:rsidR="00F51631" w:rsidRDefault="00F51631" w:rsidP="00F51631">
      <w:pPr>
        <w:pStyle w:val="BodyTextIndent"/>
        <w:spacing w:after="0"/>
        <w:ind w:left="0"/>
        <w:jc w:val="both"/>
        <w:rPr>
          <w:lang w:val="sr-Cyrl-RS"/>
        </w:rPr>
      </w:pPr>
      <w:r>
        <w:rPr>
          <w:sz w:val="22"/>
          <w:szCs w:val="22"/>
          <w:lang w:val="sr-Cyrl-RS"/>
        </w:rPr>
        <w:t xml:space="preserve">1.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r w:rsidRPr="00F51631">
        <w:rPr>
          <w:lang w:val="sr-Cyrl-RS"/>
        </w:rPr>
        <w:t xml:space="preserve"> </w:t>
      </w:r>
    </w:p>
    <w:p w14:paraId="730E6E0D" w14:textId="45B148BB" w:rsidR="00F51631" w:rsidRDefault="00F51631" w:rsidP="00F51631">
      <w:pPr>
        <w:pStyle w:val="BodyTextIndent"/>
        <w:spacing w:after="0"/>
        <w:ind w:left="0"/>
        <w:jc w:val="both"/>
        <w:rPr>
          <w:sz w:val="22"/>
          <w:szCs w:val="22"/>
          <w:lang w:val="sr-Cyrl-RS"/>
        </w:rPr>
      </w:pPr>
      <w:r>
        <w:rPr>
          <w:sz w:val="22"/>
          <w:szCs w:val="22"/>
          <w:lang w:val="sr-Cyrl-RS"/>
        </w:rPr>
        <w:lastRenderedPageBreak/>
        <w:t xml:space="preserve">2. Посебне функционалне компетенције за област рада – управно-правни послови (општи управни поступак, правила извршења решења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30958809" w14:textId="5255CF7D" w:rsidR="00F51631" w:rsidRDefault="00F51631" w:rsidP="00F51631">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администрацији, Закон о порезу на добит правних лица 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4105E253" w14:textId="77777777" w:rsidR="00F51631" w:rsidRPr="00F51631" w:rsidRDefault="00F51631" w:rsidP="00F51631">
      <w:pPr>
        <w:pStyle w:val="BodyTextIndent"/>
        <w:spacing w:after="0"/>
        <w:ind w:left="0"/>
        <w:jc w:val="both"/>
        <w:rPr>
          <w:sz w:val="22"/>
          <w:szCs w:val="22"/>
          <w:lang w:val="en-US"/>
        </w:rPr>
      </w:pPr>
    </w:p>
    <w:p w14:paraId="04E07EF0" w14:textId="7F31B263" w:rsidR="00C94CEC" w:rsidRPr="00D72BE9" w:rsidRDefault="00C94CEC" w:rsidP="00C94CEC">
      <w:pPr>
        <w:jc w:val="both"/>
        <w:rPr>
          <w:rFonts w:ascii="Times New Roman" w:hAnsi="Times New Roman" w:cs="Times New Roman"/>
          <w:lang w:val="sr-Cyrl-RS"/>
        </w:rPr>
      </w:pPr>
      <w:r w:rsidRPr="00D72BE9">
        <w:rPr>
          <w:rFonts w:ascii="Times New Roman" w:hAnsi="Times New Roman" w:cs="Times New Roman"/>
          <w:lang w:val="sr-Cyrl-RS"/>
        </w:rPr>
        <w:t xml:space="preserve">За радно место под редним бројем </w:t>
      </w:r>
      <w:r w:rsidR="00183040" w:rsidRPr="00D72BE9">
        <w:rPr>
          <w:rFonts w:ascii="Times New Roman" w:hAnsi="Times New Roman" w:cs="Times New Roman"/>
          <w:b/>
          <w:bCs/>
          <w:lang w:val="sr-Cyrl-RS"/>
        </w:rPr>
        <w:t>78</w:t>
      </w:r>
      <w:r w:rsidRPr="00D72BE9">
        <w:rPr>
          <w:rFonts w:ascii="Times New Roman" w:hAnsi="Times New Roman" w:cs="Times New Roman"/>
          <w:b/>
          <w:bCs/>
          <w:lang w:val="sr-Cyrl-RS"/>
        </w:rPr>
        <w:t xml:space="preserve">. </w:t>
      </w:r>
      <w:r w:rsidR="00183040" w:rsidRPr="00D72BE9">
        <w:rPr>
          <w:rFonts w:ascii="Times New Roman" w:hAnsi="Times New Roman" w:cs="Times New Roman"/>
          <w:b/>
          <w:bCs/>
          <w:lang w:val="sr-Cyrl-RS"/>
        </w:rPr>
        <w:t>радно место за управно – правне послове стечаја</w:t>
      </w:r>
      <w:r w:rsidR="00CF6203" w:rsidRPr="00D72BE9">
        <w:rPr>
          <w:rFonts w:ascii="Times New Roman" w:hAnsi="Times New Roman" w:cs="Times New Roman"/>
          <w:b/>
          <w:bCs/>
          <w:lang w:val="sr-Cyrl-RS"/>
        </w:rPr>
        <w:t xml:space="preserve"> </w:t>
      </w:r>
      <w:r w:rsidRPr="00D72BE9">
        <w:rPr>
          <w:rFonts w:ascii="Times New Roman" w:hAnsi="Times New Roman" w:cs="Times New Roman"/>
          <w:lang w:val="sr-Cyrl-RS"/>
        </w:rPr>
        <w:t>проверавају се следеће посебне функционалне компетенције:</w:t>
      </w:r>
    </w:p>
    <w:p w14:paraId="7B80BD31" w14:textId="77777777" w:rsidR="004B7B55" w:rsidRDefault="004B7B55" w:rsidP="004B7B55">
      <w:pPr>
        <w:pStyle w:val="BodyTextIndent"/>
        <w:spacing w:after="0"/>
        <w:ind w:left="0"/>
        <w:jc w:val="both"/>
        <w:rPr>
          <w:sz w:val="22"/>
          <w:szCs w:val="22"/>
          <w:lang w:val="sr-Cyrl-RS"/>
        </w:rPr>
      </w:pPr>
      <w:r>
        <w:rPr>
          <w:sz w:val="22"/>
          <w:szCs w:val="22"/>
          <w:lang w:val="sr-Cyrl-RS"/>
        </w:rPr>
        <w:t xml:space="preserve">1. Посебне функционалне компетенције за област рада – студијско-аналитички послови (прикупљање и обрада података из различитих извора, укључујући и способност критичког вредновања и анализирања доступних информација)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14E6EAAD" w14:textId="77777777" w:rsidR="004B7B55" w:rsidRDefault="004B7B55" w:rsidP="004B7B55">
      <w:pPr>
        <w:pStyle w:val="BodyTextIndent"/>
        <w:spacing w:after="0"/>
        <w:ind w:left="0"/>
        <w:jc w:val="both"/>
        <w:rPr>
          <w:sz w:val="22"/>
          <w:szCs w:val="22"/>
          <w:lang w:val="sr-Cyrl-RS"/>
        </w:rPr>
      </w:pPr>
      <w:r>
        <w:rPr>
          <w:sz w:val="22"/>
          <w:szCs w:val="22"/>
          <w:lang w:val="sr-Cyrl-RS"/>
        </w:rPr>
        <w:t xml:space="preserve">2. Посебне функционалне компетенције за област рада – управно-правни послови (општи управни поступак, правила извршења решења донетог у управном поступку) провераваће се путем симулације </w:t>
      </w:r>
      <w:r>
        <w:rPr>
          <w:rFonts w:eastAsia="Calibri"/>
          <w:color w:val="000000" w:themeColor="text1"/>
          <w:sz w:val="22"/>
          <w:szCs w:val="22"/>
          <w:lang w:val="sr-Cyrl-RS"/>
        </w:rPr>
        <w:t>у писаном облику</w:t>
      </w:r>
      <w:r>
        <w:rPr>
          <w:sz w:val="22"/>
          <w:szCs w:val="22"/>
          <w:lang w:val="sr-Cyrl-RS"/>
        </w:rPr>
        <w:t>;</w:t>
      </w:r>
    </w:p>
    <w:p w14:paraId="79C5BBA5" w14:textId="77777777" w:rsidR="004B7B55" w:rsidRDefault="004B7B55" w:rsidP="004B7B55">
      <w:pPr>
        <w:pStyle w:val="BodyTextIndent"/>
        <w:spacing w:after="0"/>
        <w:ind w:left="0"/>
        <w:jc w:val="both"/>
        <w:rPr>
          <w:sz w:val="22"/>
          <w:szCs w:val="22"/>
          <w:lang w:val="en-US"/>
        </w:rPr>
      </w:pPr>
      <w:r>
        <w:rPr>
          <w:sz w:val="22"/>
          <w:szCs w:val="22"/>
          <w:lang w:val="sr-Cyrl-RS"/>
        </w:rPr>
        <w:t xml:space="preserve">3. Посебне функционалне компетенције за радно место – прописи и акти из надлежности и организације органа (Закон о пореском поступку и пореској администрацији; Закон о ПДВ-у) провераваће се путем симулације </w:t>
      </w:r>
      <w:r>
        <w:rPr>
          <w:rFonts w:eastAsia="Calibri"/>
          <w:color w:val="000000" w:themeColor="text1"/>
          <w:sz w:val="22"/>
          <w:szCs w:val="22"/>
          <w:lang w:val="sr-Cyrl-RS"/>
        </w:rPr>
        <w:t>у писаном облику</w:t>
      </w:r>
      <w:r>
        <w:rPr>
          <w:sz w:val="22"/>
          <w:szCs w:val="22"/>
          <w:lang w:val="en-US"/>
        </w:rPr>
        <w:t>.</w:t>
      </w:r>
    </w:p>
    <w:p w14:paraId="31BCB01D" w14:textId="4635364C" w:rsidR="004B7B55" w:rsidRPr="00D35715" w:rsidRDefault="004B7B55" w:rsidP="004B7B55">
      <w:pPr>
        <w:pStyle w:val="BodyTextIndent"/>
        <w:spacing w:after="0"/>
        <w:ind w:left="0"/>
        <w:jc w:val="both"/>
        <w:rPr>
          <w:sz w:val="22"/>
          <w:szCs w:val="22"/>
          <w:lang w:val="sr-Cyrl-RS"/>
        </w:rPr>
      </w:pPr>
      <w:r>
        <w:rPr>
          <w:sz w:val="22"/>
          <w:szCs w:val="22"/>
          <w:lang w:val="sr-Cyrl-RS"/>
        </w:rPr>
        <w:t>4. Посебне функционалне компетенције за радно место – релевантни прописи из делокруга радног места (Закон о стечају)</w:t>
      </w:r>
      <w:r w:rsidR="00B80408">
        <w:rPr>
          <w:sz w:val="22"/>
          <w:szCs w:val="22"/>
          <w:lang w:val="sr-Cyrl-RS"/>
        </w:rPr>
        <w:t xml:space="preserve"> провераваће се путем симулације </w:t>
      </w:r>
      <w:r w:rsidR="00B80408">
        <w:rPr>
          <w:rFonts w:eastAsia="Calibri"/>
          <w:color w:val="000000" w:themeColor="text1"/>
          <w:sz w:val="22"/>
          <w:szCs w:val="22"/>
          <w:lang w:val="sr-Cyrl-RS"/>
        </w:rPr>
        <w:t>у писаном облику</w:t>
      </w:r>
      <w:r>
        <w:rPr>
          <w:sz w:val="22"/>
          <w:szCs w:val="22"/>
          <w:lang w:val="sr-Cyrl-RS"/>
        </w:rPr>
        <w:t>.</w:t>
      </w:r>
    </w:p>
    <w:p w14:paraId="5D9D4934" w14:textId="77777777" w:rsidR="00C94CEC" w:rsidRPr="00D72BE9" w:rsidRDefault="00C94CEC" w:rsidP="0069291A">
      <w:pPr>
        <w:jc w:val="both"/>
        <w:rPr>
          <w:rFonts w:ascii="Times New Roman" w:hAnsi="Times New Roman" w:cs="Times New Roman"/>
          <w:lang w:val="sr-Cyrl-RS"/>
        </w:rPr>
      </w:pPr>
    </w:p>
    <w:p w14:paraId="10429468" w14:textId="4C59F3B7" w:rsidR="0019706F" w:rsidRPr="00D72BE9" w:rsidRDefault="001424D7" w:rsidP="000644DB">
      <w:pPr>
        <w:spacing w:after="0" w:line="240" w:lineRule="auto"/>
        <w:jc w:val="both"/>
        <w:rPr>
          <w:rFonts w:ascii="Times New Roman" w:eastAsia="Times New Roman" w:hAnsi="Times New Roman" w:cs="Times New Roman"/>
          <w:b/>
          <w:bCs/>
          <w:lang w:val="sr-Cyrl-RS"/>
        </w:rPr>
      </w:pPr>
      <w:r w:rsidRPr="00D72BE9">
        <w:rPr>
          <w:rFonts w:ascii="Times New Roman" w:eastAsia="Times New Roman" w:hAnsi="Times New Roman" w:cs="Times New Roman"/>
          <w:b/>
          <w:bCs/>
          <w:lang w:val="sr-Cyrl-RS"/>
        </w:rPr>
        <w:t>3</w:t>
      </w:r>
      <w:r w:rsidR="001C0CF8" w:rsidRPr="00D72BE9">
        <w:rPr>
          <w:rFonts w:ascii="Times New Roman" w:eastAsia="Times New Roman" w:hAnsi="Times New Roman" w:cs="Times New Roman"/>
          <w:b/>
          <w:bCs/>
          <w:lang w:val="sr-Cyrl-RS"/>
        </w:rPr>
        <w:t>.</w:t>
      </w:r>
      <w:r w:rsidR="0019706F" w:rsidRPr="00D72BE9">
        <w:rPr>
          <w:rFonts w:ascii="Times New Roman" w:eastAsia="Times New Roman" w:hAnsi="Times New Roman" w:cs="Times New Roman"/>
          <w:b/>
          <w:bCs/>
          <w:lang w:val="sr-Cyrl-RS"/>
        </w:rPr>
        <w:t xml:space="preserve"> Провера понашајних компетенција:</w:t>
      </w:r>
    </w:p>
    <w:p w14:paraId="6544222A" w14:textId="77777777" w:rsidR="0019706F" w:rsidRPr="00D72BE9" w:rsidRDefault="0019706F" w:rsidP="000644DB">
      <w:pPr>
        <w:spacing w:after="0" w:line="240" w:lineRule="auto"/>
        <w:jc w:val="both"/>
        <w:rPr>
          <w:rFonts w:ascii="Times New Roman" w:eastAsia="Times New Roman" w:hAnsi="Times New Roman" w:cs="Times New Roman"/>
          <w:b/>
          <w:bCs/>
          <w:lang w:val="sr-Cyrl-RS"/>
        </w:rPr>
      </w:pPr>
    </w:p>
    <w:p w14:paraId="780BA6F9" w14:textId="478D29F0" w:rsidR="001424D7" w:rsidRPr="00D72BE9" w:rsidRDefault="001424D7" w:rsidP="001424D7">
      <w:pPr>
        <w:spacing w:after="0" w:line="240" w:lineRule="auto"/>
        <w:ind w:firstLine="708"/>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 xml:space="preserve">Понашајне компетенције </w:t>
      </w:r>
      <w:r w:rsidRPr="00D72BE9">
        <w:rPr>
          <w:rFonts w:ascii="Times New Roman" w:eastAsia="Times New Roman" w:hAnsi="Times New Roman" w:cs="Times New Roman"/>
          <w:bCs/>
          <w:lang w:val="sr-Cyrl-CS"/>
        </w:rPr>
        <w:t xml:space="preserve">за </w:t>
      </w:r>
      <w:r w:rsidR="00183040" w:rsidRPr="00D72BE9">
        <w:rPr>
          <w:rFonts w:ascii="Times New Roman" w:eastAsia="Times New Roman" w:hAnsi="Times New Roman" w:cs="Times New Roman"/>
          <w:bCs/>
          <w:lang w:val="sr-Cyrl-CS"/>
        </w:rPr>
        <w:t xml:space="preserve">сва радна места </w:t>
      </w:r>
      <w:r w:rsidRPr="00D72BE9">
        <w:rPr>
          <w:rFonts w:ascii="Times New Roman" w:eastAsia="Times New Roman" w:hAnsi="Times New Roman" w:cs="Times New Roman"/>
          <w:bCs/>
          <w:lang w:val="sr-Cyrl-RS"/>
        </w:rPr>
        <w:t>(управљање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w:t>
      </w:r>
      <w:r w:rsidRPr="00D72BE9">
        <w:rPr>
          <w:rFonts w:ascii="Times New Roman" w:eastAsia="Times New Roman" w:hAnsi="Times New Roman" w:cs="Times New Roman"/>
          <w:bCs/>
          <w:lang w:val="sr-Cyrl-CS"/>
        </w:rPr>
        <w:t xml:space="preserve"> </w:t>
      </w:r>
      <w:r w:rsidRPr="00D72BE9">
        <w:rPr>
          <w:rFonts w:ascii="Times New Roman" w:eastAsia="Times New Roman" w:hAnsi="Times New Roman" w:cs="Times New Roman"/>
          <w:bCs/>
          <w:lang w:val="sr-Cyrl-RS"/>
        </w:rPr>
        <w:t>провераваће се путем:</w:t>
      </w:r>
      <w:r w:rsidRPr="00D72BE9">
        <w:rPr>
          <w:rFonts w:ascii="Times New Roman" w:eastAsia="Times New Roman" w:hAnsi="Times New Roman" w:cs="Times New Roman"/>
          <w:bCs/>
        </w:rPr>
        <w:t xml:space="preserve"> </w:t>
      </w:r>
      <w:r w:rsidRPr="00D72BE9">
        <w:rPr>
          <w:rFonts w:ascii="Times New Roman" w:eastAsia="Times New Roman" w:hAnsi="Times New Roman" w:cs="Times New Roman"/>
          <w:bCs/>
          <w:lang w:val="sr-Cyrl-RS"/>
        </w:rPr>
        <w:t>психометријских тестова и интервјуа базираног на компетенцијама.</w:t>
      </w:r>
    </w:p>
    <w:p w14:paraId="36369404" w14:textId="77777777" w:rsidR="00684053" w:rsidRPr="00D72BE9" w:rsidRDefault="00684053" w:rsidP="000644DB">
      <w:pPr>
        <w:spacing w:after="0" w:line="240" w:lineRule="auto"/>
        <w:jc w:val="both"/>
        <w:rPr>
          <w:rFonts w:ascii="Times New Roman" w:eastAsia="Times New Roman" w:hAnsi="Times New Roman" w:cs="Times New Roman"/>
          <w:b/>
          <w:bCs/>
          <w:lang w:val="sr-Cyrl-RS"/>
        </w:rPr>
      </w:pPr>
    </w:p>
    <w:p w14:paraId="5547ACDB" w14:textId="356705E5" w:rsidR="00A35D88" w:rsidRPr="00D72BE9" w:rsidRDefault="001424D7" w:rsidP="000644DB">
      <w:pPr>
        <w:spacing w:after="0" w:line="240" w:lineRule="auto"/>
        <w:jc w:val="both"/>
        <w:rPr>
          <w:rFonts w:ascii="Times New Roman" w:eastAsia="Times New Roman" w:hAnsi="Times New Roman" w:cs="Times New Roman"/>
          <w:b/>
          <w:lang w:val="sr-Cyrl-CS"/>
        </w:rPr>
      </w:pPr>
      <w:r w:rsidRPr="00D72BE9">
        <w:rPr>
          <w:rFonts w:ascii="Times New Roman" w:eastAsia="Times New Roman" w:hAnsi="Times New Roman" w:cs="Times New Roman"/>
          <w:b/>
          <w:lang w:val="sr-Cyrl-RS"/>
        </w:rPr>
        <w:t>4</w:t>
      </w:r>
      <w:r w:rsidR="001C0CF8" w:rsidRPr="00D72BE9">
        <w:rPr>
          <w:rFonts w:ascii="Times New Roman" w:eastAsia="Times New Roman" w:hAnsi="Times New Roman" w:cs="Times New Roman"/>
          <w:b/>
          <w:lang w:val="sr-Cyrl-CS"/>
        </w:rPr>
        <w:t>.</w:t>
      </w:r>
      <w:r w:rsidR="00A35D88" w:rsidRPr="00D72BE9">
        <w:rPr>
          <w:rFonts w:ascii="Times New Roman" w:eastAsia="Times New Roman" w:hAnsi="Times New Roman" w:cs="Times New Roman"/>
          <w:b/>
          <w:lang w:val="sr-Cyrl-CS"/>
        </w:rPr>
        <w:t xml:space="preserve"> Интервју са Конкурсном комисијом и вредновање кандидата за сва извршилачка радна места:</w:t>
      </w:r>
    </w:p>
    <w:p w14:paraId="787F0162" w14:textId="77777777" w:rsidR="00A35D88" w:rsidRPr="00D72BE9" w:rsidRDefault="00A35D88" w:rsidP="00004789">
      <w:pPr>
        <w:spacing w:after="0" w:line="240" w:lineRule="auto"/>
        <w:ind w:firstLine="708"/>
        <w:jc w:val="both"/>
        <w:rPr>
          <w:rFonts w:ascii="Times New Roman" w:eastAsia="Times New Roman" w:hAnsi="Times New Roman" w:cs="Times New Roman"/>
          <w:lang w:val="sr-Cyrl-CS"/>
        </w:rPr>
      </w:pPr>
      <w:r w:rsidRPr="00D72BE9">
        <w:rPr>
          <w:rFonts w:ascii="Times New Roman" w:eastAsia="Times New Roman" w:hAnsi="Times New Roman" w:cs="Times New Roman"/>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14:paraId="3B65053D" w14:textId="77777777" w:rsidR="00A35D88" w:rsidRPr="00D72BE9" w:rsidRDefault="00A35D88" w:rsidP="000644DB">
      <w:pPr>
        <w:spacing w:after="0" w:line="240" w:lineRule="auto"/>
        <w:jc w:val="both"/>
        <w:rPr>
          <w:rFonts w:ascii="Times New Roman" w:eastAsia="Times New Roman" w:hAnsi="Times New Roman" w:cs="Times New Roman"/>
          <w:b/>
          <w:bCs/>
          <w:lang w:val="sr-Cyrl-RS"/>
        </w:rPr>
      </w:pPr>
    </w:p>
    <w:p w14:paraId="2D86B9B9" w14:textId="7DA71C8C" w:rsidR="00A35D88" w:rsidRPr="00D72BE9" w:rsidRDefault="001C0CF8" w:rsidP="000644DB">
      <w:pPr>
        <w:spacing w:after="0" w:line="240" w:lineRule="auto"/>
        <w:jc w:val="both"/>
        <w:rPr>
          <w:rFonts w:ascii="Times New Roman" w:eastAsia="Times New Roman" w:hAnsi="Times New Roman" w:cs="Times New Roman"/>
          <w:b/>
          <w:lang w:val="sr-Cyrl-CS"/>
        </w:rPr>
      </w:pPr>
      <w:r w:rsidRPr="00D72BE9">
        <w:rPr>
          <w:rFonts w:ascii="Times New Roman" w:eastAsia="Times New Roman" w:hAnsi="Times New Roman" w:cs="Times New Roman"/>
          <w:b/>
          <w:lang w:val="en-US"/>
        </w:rPr>
        <w:t>I</w:t>
      </w:r>
      <w:r w:rsidR="00A35D88" w:rsidRPr="00D72BE9">
        <w:rPr>
          <w:rFonts w:ascii="Times New Roman" w:eastAsia="Times New Roman" w:hAnsi="Times New Roman" w:cs="Times New Roman"/>
          <w:b/>
          <w:lang w:val="en-US"/>
        </w:rPr>
        <w:t xml:space="preserve">V </w:t>
      </w:r>
      <w:r w:rsidR="00591F4F" w:rsidRPr="00D72BE9">
        <w:rPr>
          <w:rFonts w:ascii="Times New Roman" w:eastAsia="Times New Roman" w:hAnsi="Times New Roman" w:cs="Times New Roman"/>
          <w:b/>
          <w:lang w:val="en-US"/>
        </w:rPr>
        <w:tab/>
      </w:r>
      <w:r w:rsidR="00A35D88" w:rsidRPr="00D72BE9">
        <w:rPr>
          <w:rFonts w:ascii="Times New Roman" w:eastAsia="Times New Roman" w:hAnsi="Times New Roman" w:cs="Times New Roman"/>
          <w:b/>
          <w:lang w:val="sr-Cyrl-CS"/>
        </w:rPr>
        <w:t>Адреса на коју се подноси попуњен образац пријаве на јавни конкурс:</w:t>
      </w:r>
    </w:p>
    <w:p w14:paraId="248FA967" w14:textId="77777777" w:rsidR="00A35D88" w:rsidRPr="00D72BE9" w:rsidRDefault="00A35D88" w:rsidP="000644DB">
      <w:pPr>
        <w:spacing w:after="0" w:line="240" w:lineRule="auto"/>
        <w:jc w:val="both"/>
        <w:rPr>
          <w:rFonts w:ascii="Times New Roman" w:eastAsia="Times New Roman" w:hAnsi="Times New Roman" w:cs="Times New Roman"/>
          <w:b/>
          <w:lang w:val="sr-Cyrl-CS"/>
        </w:rPr>
      </w:pPr>
    </w:p>
    <w:p w14:paraId="36629AED" w14:textId="6A91C4EF" w:rsidR="00A35D88" w:rsidRPr="00D72BE9" w:rsidRDefault="000A37A4" w:rsidP="000644DB">
      <w:pPr>
        <w:spacing w:after="0" w:line="240" w:lineRule="auto"/>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 xml:space="preserve">Попуњен </w:t>
      </w:r>
      <w:r w:rsidR="00EF0407" w:rsidRPr="00D72BE9">
        <w:rPr>
          <w:rFonts w:ascii="Times New Roman" w:eastAsia="Times New Roman" w:hAnsi="Times New Roman" w:cs="Times New Roman"/>
          <w:bCs/>
          <w:lang w:val="sr-Cyrl-RS"/>
        </w:rPr>
        <w:t>Обра</w:t>
      </w:r>
      <w:r w:rsidRPr="00D72BE9">
        <w:rPr>
          <w:rFonts w:ascii="Times New Roman" w:eastAsia="Times New Roman" w:hAnsi="Times New Roman" w:cs="Times New Roman"/>
          <w:bCs/>
          <w:lang w:val="sr-Cyrl-RS"/>
        </w:rPr>
        <w:t>з</w:t>
      </w:r>
      <w:r w:rsidR="00EF0407" w:rsidRPr="00D72BE9">
        <w:rPr>
          <w:rFonts w:ascii="Times New Roman" w:eastAsia="Times New Roman" w:hAnsi="Times New Roman" w:cs="Times New Roman"/>
          <w:bCs/>
          <w:lang w:val="sr-Cyrl-RS"/>
        </w:rPr>
        <w:t>ац пријаве</w:t>
      </w:r>
      <w:r w:rsidR="00CF2C17" w:rsidRPr="00D72BE9">
        <w:rPr>
          <w:rFonts w:ascii="Times New Roman" w:eastAsia="Times New Roman" w:hAnsi="Times New Roman" w:cs="Times New Roman"/>
          <w:bCs/>
          <w:lang w:val="sr-Cyrl-RS"/>
        </w:rPr>
        <w:t xml:space="preserve"> на конкурс шаљ</w:t>
      </w:r>
      <w:r w:rsidR="00EF0407" w:rsidRPr="00D72BE9">
        <w:rPr>
          <w:rFonts w:ascii="Times New Roman" w:eastAsia="Times New Roman" w:hAnsi="Times New Roman" w:cs="Times New Roman"/>
          <w:bCs/>
          <w:lang w:val="sr-Cyrl-RS"/>
        </w:rPr>
        <w:t>е</w:t>
      </w:r>
      <w:r w:rsidR="00CF2C17" w:rsidRPr="00D72BE9">
        <w:rPr>
          <w:rFonts w:ascii="Times New Roman" w:eastAsia="Times New Roman" w:hAnsi="Times New Roman" w:cs="Times New Roman"/>
          <w:bCs/>
          <w:lang w:val="sr-Cyrl-RS"/>
        </w:rPr>
        <w:t xml:space="preserve"> се поштом </w:t>
      </w:r>
      <w:r w:rsidR="00EF0407" w:rsidRPr="00D72BE9">
        <w:rPr>
          <w:rFonts w:ascii="Times New Roman" w:eastAsia="Times New Roman" w:hAnsi="Times New Roman" w:cs="Times New Roman"/>
          <w:bCs/>
          <w:lang w:val="sr-Cyrl-RS"/>
        </w:rPr>
        <w:t xml:space="preserve">на адресу </w:t>
      </w:r>
      <w:r w:rsidR="00EF0407" w:rsidRPr="00D72BE9">
        <w:rPr>
          <w:rFonts w:ascii="Times New Roman" w:eastAsia="Times New Roman" w:hAnsi="Times New Roman" w:cs="Times New Roman"/>
          <w:b/>
          <w:lang w:val="sr-Cyrl-RS"/>
        </w:rPr>
        <w:t>Министарства финансија- Пореска управа,</w:t>
      </w:r>
      <w:r w:rsidR="00EF0407" w:rsidRPr="00D72BE9">
        <w:rPr>
          <w:rFonts w:ascii="Times New Roman" w:eastAsia="Times New Roman" w:hAnsi="Times New Roman" w:cs="Times New Roman"/>
          <w:bCs/>
          <w:lang w:val="sr-Cyrl-RS"/>
        </w:rPr>
        <w:t xml:space="preserve"> </w:t>
      </w:r>
      <w:r w:rsidR="00EF0407" w:rsidRPr="00D72BE9">
        <w:rPr>
          <w:rFonts w:ascii="Times New Roman" w:eastAsia="Times New Roman" w:hAnsi="Times New Roman" w:cs="Times New Roman"/>
          <w:b/>
          <w:lang w:val="sr-Cyrl-CS"/>
        </w:rPr>
        <w:t xml:space="preserve">11000 Београд, ул. Саве Машковића бр. 3-5 </w:t>
      </w:r>
      <w:r w:rsidR="00CF2C17" w:rsidRPr="00D72BE9">
        <w:rPr>
          <w:rFonts w:ascii="Times New Roman" w:eastAsia="Times New Roman" w:hAnsi="Times New Roman" w:cs="Times New Roman"/>
          <w:bCs/>
          <w:lang w:val="sr-Cyrl-RS"/>
        </w:rPr>
        <w:t xml:space="preserve">или </w:t>
      </w:r>
      <w:r w:rsidR="00EF0407" w:rsidRPr="00D72BE9">
        <w:rPr>
          <w:rFonts w:ascii="Times New Roman" w:eastAsia="Times New Roman" w:hAnsi="Times New Roman" w:cs="Times New Roman"/>
          <w:bCs/>
          <w:lang w:val="sr-Cyrl-RS"/>
        </w:rPr>
        <w:t>се предај</w:t>
      </w:r>
      <w:r w:rsidRPr="00D72BE9">
        <w:rPr>
          <w:rFonts w:ascii="Times New Roman" w:eastAsia="Times New Roman" w:hAnsi="Times New Roman" w:cs="Times New Roman"/>
          <w:bCs/>
          <w:lang w:val="sr-Cyrl-RS"/>
        </w:rPr>
        <w:t>е</w:t>
      </w:r>
      <w:r w:rsidR="00CF2C17" w:rsidRPr="00D72BE9">
        <w:rPr>
          <w:rFonts w:ascii="Times New Roman" w:eastAsia="Times New Roman" w:hAnsi="Times New Roman" w:cs="Times New Roman"/>
          <w:bCs/>
          <w:lang w:val="sr-Cyrl-RS"/>
        </w:rPr>
        <w:t xml:space="preserve"> непосредно на писарниц</w:t>
      </w:r>
      <w:r w:rsidR="00EF0407" w:rsidRPr="00D72BE9">
        <w:rPr>
          <w:rFonts w:ascii="Times New Roman" w:eastAsia="Times New Roman" w:hAnsi="Times New Roman" w:cs="Times New Roman"/>
          <w:bCs/>
          <w:lang w:val="sr-Cyrl-RS"/>
        </w:rPr>
        <w:t>у</w:t>
      </w:r>
      <w:r w:rsidR="00CF2C17" w:rsidRPr="00D72BE9">
        <w:rPr>
          <w:rFonts w:ascii="Times New Roman" w:eastAsia="Times New Roman" w:hAnsi="Times New Roman" w:cs="Times New Roman"/>
          <w:bCs/>
          <w:lang w:val="sr-Cyrl-RS"/>
        </w:rPr>
        <w:t xml:space="preserve"> </w:t>
      </w:r>
      <w:r w:rsidR="00797990" w:rsidRPr="00D72BE9">
        <w:rPr>
          <w:rFonts w:ascii="Times New Roman" w:eastAsia="Times New Roman" w:hAnsi="Times New Roman" w:cs="Times New Roman"/>
          <w:b/>
          <w:lang w:val="sr-Cyrl-CS"/>
        </w:rPr>
        <w:t>Министарств</w:t>
      </w:r>
      <w:r w:rsidR="00CF2C17" w:rsidRPr="00D72BE9">
        <w:rPr>
          <w:rFonts w:ascii="Times New Roman" w:eastAsia="Times New Roman" w:hAnsi="Times New Roman" w:cs="Times New Roman"/>
          <w:b/>
          <w:lang w:val="sr-Cyrl-CS"/>
        </w:rPr>
        <w:t>а</w:t>
      </w:r>
      <w:r w:rsidR="00797990" w:rsidRPr="00D72BE9">
        <w:rPr>
          <w:rFonts w:ascii="Times New Roman" w:eastAsia="Times New Roman" w:hAnsi="Times New Roman" w:cs="Times New Roman"/>
          <w:b/>
          <w:lang w:val="sr-Cyrl-CS"/>
        </w:rPr>
        <w:t xml:space="preserve"> финансија–Пореска управа, 11000 Београд, ул. Саве Машковића бр.</w:t>
      </w:r>
      <w:r w:rsidR="00EF0407" w:rsidRPr="00D72BE9">
        <w:rPr>
          <w:rFonts w:ascii="Times New Roman" w:eastAsia="Times New Roman" w:hAnsi="Times New Roman" w:cs="Times New Roman"/>
          <w:b/>
          <w:lang w:val="sr-Cyrl-CS"/>
        </w:rPr>
        <w:t xml:space="preserve"> </w:t>
      </w:r>
      <w:r w:rsidR="00797990" w:rsidRPr="00D72BE9">
        <w:rPr>
          <w:rFonts w:ascii="Times New Roman" w:eastAsia="Times New Roman" w:hAnsi="Times New Roman" w:cs="Times New Roman"/>
          <w:b/>
          <w:lang w:val="sr-Cyrl-CS"/>
        </w:rPr>
        <w:t>3-5</w:t>
      </w:r>
      <w:r w:rsidR="00A35D88" w:rsidRPr="00D72BE9">
        <w:rPr>
          <w:rFonts w:ascii="Times New Roman" w:eastAsia="Times New Roman" w:hAnsi="Times New Roman" w:cs="Times New Roman"/>
          <w:b/>
          <w:lang w:val="sr-Cyrl-CS"/>
        </w:rPr>
        <w:t>,</w:t>
      </w:r>
      <w:r w:rsidR="00CF2C17" w:rsidRPr="00D72BE9">
        <w:rPr>
          <w:rFonts w:ascii="Times New Roman" w:eastAsia="Times New Roman" w:hAnsi="Times New Roman" w:cs="Times New Roman"/>
          <w:bCs/>
          <w:lang w:val="sr-Cyrl-RS"/>
        </w:rPr>
        <w:t xml:space="preserve"> </w:t>
      </w:r>
      <w:r w:rsidR="00CF2C17" w:rsidRPr="00D72BE9">
        <w:rPr>
          <w:rFonts w:ascii="Times New Roman" w:eastAsia="Times New Roman" w:hAnsi="Times New Roman" w:cs="Times New Roman"/>
          <w:lang w:val="sr-Cyrl-CS"/>
        </w:rPr>
        <w:t>с</w:t>
      </w:r>
      <w:r w:rsidR="00A35D88" w:rsidRPr="00D72BE9">
        <w:rPr>
          <w:rFonts w:ascii="Times New Roman" w:eastAsia="Times New Roman" w:hAnsi="Times New Roman" w:cs="Times New Roman"/>
          <w:lang w:val="sr-Cyrl-CS"/>
        </w:rPr>
        <w:t xml:space="preserve">а назнаком </w:t>
      </w:r>
      <w:r w:rsidR="00A35D88" w:rsidRPr="00D72BE9">
        <w:rPr>
          <w:rFonts w:ascii="Times New Roman" w:eastAsia="Times New Roman" w:hAnsi="Times New Roman" w:cs="Times New Roman"/>
          <w:lang w:val="sr-Cyrl-RS"/>
        </w:rPr>
        <w:t>„</w:t>
      </w:r>
      <w:r w:rsidR="00A35D88" w:rsidRPr="00D72BE9">
        <w:rPr>
          <w:rFonts w:ascii="Times New Roman" w:eastAsia="Times New Roman" w:hAnsi="Times New Roman" w:cs="Times New Roman"/>
          <w:lang w:val="sr-Cyrl-CS"/>
        </w:rPr>
        <w:t>За јавни конкурс за попуњавање извршилачк</w:t>
      </w:r>
      <w:r w:rsidR="001C0CF8" w:rsidRPr="00D72BE9">
        <w:rPr>
          <w:rFonts w:ascii="Times New Roman" w:eastAsia="Times New Roman" w:hAnsi="Times New Roman" w:cs="Times New Roman"/>
          <w:lang w:val="sr-Cyrl-CS"/>
        </w:rPr>
        <w:t>их</w:t>
      </w:r>
      <w:r w:rsidR="00A35D88" w:rsidRPr="00D72BE9">
        <w:rPr>
          <w:rFonts w:ascii="Times New Roman" w:eastAsia="Times New Roman" w:hAnsi="Times New Roman" w:cs="Times New Roman"/>
          <w:lang w:val="sr-Cyrl-CS"/>
        </w:rPr>
        <w:t xml:space="preserve"> радн</w:t>
      </w:r>
      <w:r w:rsidR="001C0CF8" w:rsidRPr="00D72BE9">
        <w:rPr>
          <w:rFonts w:ascii="Times New Roman" w:eastAsia="Times New Roman" w:hAnsi="Times New Roman" w:cs="Times New Roman"/>
          <w:lang w:val="sr-Cyrl-CS"/>
        </w:rPr>
        <w:t>их</w:t>
      </w:r>
      <w:r w:rsidR="00A35D88" w:rsidRPr="00D72BE9">
        <w:rPr>
          <w:rFonts w:ascii="Times New Roman" w:eastAsia="Times New Roman" w:hAnsi="Times New Roman" w:cs="Times New Roman"/>
          <w:lang w:val="sr-Cyrl-CS"/>
        </w:rPr>
        <w:t xml:space="preserve"> места</w:t>
      </w:r>
      <w:r w:rsidR="0067595E">
        <w:rPr>
          <w:rFonts w:ascii="Times New Roman" w:eastAsia="Times New Roman" w:hAnsi="Times New Roman" w:cs="Times New Roman"/>
          <w:lang w:val="sr-Cyrl-CS"/>
        </w:rPr>
        <w:t xml:space="preserve"> у Министарству финансија – Пореској управи</w:t>
      </w:r>
      <w:r w:rsidR="00A35D88" w:rsidRPr="00D72BE9">
        <w:rPr>
          <w:rFonts w:ascii="Times New Roman" w:eastAsia="Times New Roman" w:hAnsi="Times New Roman" w:cs="Times New Roman"/>
          <w:lang w:val="sr-Cyrl-RS"/>
        </w:rPr>
        <w:t>”.</w:t>
      </w:r>
    </w:p>
    <w:p w14:paraId="7FDE4D03" w14:textId="77777777" w:rsidR="000859EC" w:rsidRPr="00D72BE9" w:rsidRDefault="000859EC" w:rsidP="000644DB">
      <w:pPr>
        <w:spacing w:after="0" w:line="240" w:lineRule="auto"/>
        <w:jc w:val="both"/>
        <w:rPr>
          <w:rFonts w:ascii="Times New Roman" w:eastAsia="Times New Roman" w:hAnsi="Times New Roman" w:cs="Times New Roman"/>
          <w:b/>
          <w:bCs/>
          <w:lang w:val="sr-Cyrl-RS"/>
        </w:rPr>
      </w:pPr>
    </w:p>
    <w:p w14:paraId="0E3D60E8" w14:textId="59ED3F6D" w:rsidR="00A35D88" w:rsidRPr="00D72BE9" w:rsidRDefault="00611097" w:rsidP="000644DB">
      <w:pPr>
        <w:spacing w:after="0" w:line="240" w:lineRule="auto"/>
        <w:jc w:val="both"/>
        <w:rPr>
          <w:rFonts w:ascii="Times New Roman" w:eastAsia="Times New Roman" w:hAnsi="Times New Roman" w:cs="Times New Roman"/>
          <w:b/>
          <w:bCs/>
          <w:lang w:val="sr-Cyrl-RS"/>
        </w:rPr>
      </w:pPr>
      <w:r w:rsidRPr="00D72BE9">
        <w:rPr>
          <w:rFonts w:ascii="Times New Roman" w:eastAsia="Times New Roman" w:hAnsi="Times New Roman" w:cs="Times New Roman"/>
          <w:b/>
          <w:bCs/>
          <w:lang w:val="sr-Cyrl-RS"/>
        </w:rPr>
        <w:t xml:space="preserve">V </w:t>
      </w:r>
      <w:r w:rsidR="00591F4F" w:rsidRPr="00D72BE9">
        <w:rPr>
          <w:rFonts w:ascii="Times New Roman" w:eastAsia="Times New Roman" w:hAnsi="Times New Roman" w:cs="Times New Roman"/>
          <w:b/>
          <w:bCs/>
          <w:lang w:val="sr-Cyrl-RS"/>
        </w:rPr>
        <w:tab/>
      </w:r>
      <w:r w:rsidRPr="00D72BE9">
        <w:rPr>
          <w:rFonts w:ascii="Times New Roman" w:eastAsia="Times New Roman" w:hAnsi="Times New Roman" w:cs="Times New Roman"/>
          <w:b/>
          <w:bCs/>
          <w:lang w:val="sr-Cyrl-RS"/>
        </w:rPr>
        <w:t>Лиц</w:t>
      </w:r>
      <w:r w:rsidR="00565995" w:rsidRPr="00D72BE9">
        <w:rPr>
          <w:rFonts w:ascii="Times New Roman" w:eastAsia="Times New Roman" w:hAnsi="Times New Roman" w:cs="Times New Roman"/>
          <w:b/>
          <w:bCs/>
          <w:lang w:val="sr-Cyrl-RS"/>
        </w:rPr>
        <w:t>а</w:t>
      </w:r>
      <w:r w:rsidRPr="00D72BE9">
        <w:rPr>
          <w:rFonts w:ascii="Times New Roman" w:eastAsia="Times New Roman" w:hAnsi="Times New Roman" w:cs="Times New Roman"/>
          <w:b/>
          <w:bCs/>
          <w:lang w:val="sr-Cyrl-RS"/>
        </w:rPr>
        <w:t xml:space="preserve"> кој</w:t>
      </w:r>
      <w:r w:rsidR="00565995" w:rsidRPr="00D72BE9">
        <w:rPr>
          <w:rFonts w:ascii="Times New Roman" w:eastAsia="Times New Roman" w:hAnsi="Times New Roman" w:cs="Times New Roman"/>
          <w:b/>
          <w:bCs/>
          <w:lang w:val="sr-Cyrl-RS"/>
        </w:rPr>
        <w:t>а</w:t>
      </w:r>
      <w:r w:rsidR="00F45865" w:rsidRPr="00D72BE9">
        <w:rPr>
          <w:rFonts w:ascii="Times New Roman" w:eastAsia="Times New Roman" w:hAnsi="Times New Roman" w:cs="Times New Roman"/>
          <w:b/>
          <w:bCs/>
          <w:lang w:val="sr-Cyrl-RS"/>
        </w:rPr>
        <w:t xml:space="preserve"> </w:t>
      </w:r>
      <w:r w:rsidR="00565995" w:rsidRPr="00D72BE9">
        <w:rPr>
          <w:rFonts w:ascii="Times New Roman" w:eastAsia="Times New Roman" w:hAnsi="Times New Roman" w:cs="Times New Roman"/>
          <w:b/>
          <w:bCs/>
          <w:lang w:val="sr-Cyrl-RS"/>
        </w:rPr>
        <w:t>су</w:t>
      </w:r>
      <w:r w:rsidRPr="00D72BE9">
        <w:rPr>
          <w:rFonts w:ascii="Times New Roman" w:eastAsia="Times New Roman" w:hAnsi="Times New Roman" w:cs="Times New Roman"/>
          <w:b/>
          <w:bCs/>
          <w:lang w:val="sr-Cyrl-RS"/>
        </w:rPr>
        <w:t xml:space="preserve"> задужен</w:t>
      </w:r>
      <w:r w:rsidR="00565995" w:rsidRPr="00D72BE9">
        <w:rPr>
          <w:rFonts w:ascii="Times New Roman" w:eastAsia="Times New Roman" w:hAnsi="Times New Roman" w:cs="Times New Roman"/>
          <w:b/>
          <w:bCs/>
          <w:lang w:val="sr-Cyrl-RS"/>
        </w:rPr>
        <w:t>а</w:t>
      </w:r>
      <w:r w:rsidR="00A35D88" w:rsidRPr="00D72BE9">
        <w:rPr>
          <w:rFonts w:ascii="Times New Roman" w:eastAsia="Times New Roman" w:hAnsi="Times New Roman" w:cs="Times New Roman"/>
          <w:b/>
          <w:bCs/>
          <w:lang w:val="sr-Cyrl-RS"/>
        </w:rPr>
        <w:t xml:space="preserve"> за дав</w:t>
      </w:r>
      <w:r w:rsidR="00FE75D9" w:rsidRPr="00D72BE9">
        <w:rPr>
          <w:rFonts w:ascii="Times New Roman" w:eastAsia="Times New Roman" w:hAnsi="Times New Roman" w:cs="Times New Roman"/>
          <w:b/>
          <w:bCs/>
          <w:lang w:val="sr-Cyrl-RS"/>
        </w:rPr>
        <w:t>ање обавештења о јавном конкурсу</w:t>
      </w:r>
      <w:r w:rsidR="00274A79" w:rsidRPr="00D72BE9">
        <w:rPr>
          <w:rFonts w:ascii="Times New Roman" w:eastAsia="Times New Roman" w:hAnsi="Times New Roman" w:cs="Times New Roman"/>
          <w:b/>
          <w:bCs/>
          <w:lang w:val="sr-Cyrl-RS"/>
        </w:rPr>
        <w:t xml:space="preserve"> у периоду од 08 до 1</w:t>
      </w:r>
      <w:r w:rsidR="00565995" w:rsidRPr="00D72BE9">
        <w:rPr>
          <w:rFonts w:ascii="Times New Roman" w:eastAsia="Times New Roman" w:hAnsi="Times New Roman" w:cs="Times New Roman"/>
          <w:b/>
          <w:bCs/>
          <w:lang w:val="sr-Cyrl-RS"/>
        </w:rPr>
        <w:t>5</w:t>
      </w:r>
      <w:r w:rsidR="00274A79" w:rsidRPr="00D72BE9">
        <w:rPr>
          <w:rFonts w:ascii="Times New Roman" w:eastAsia="Times New Roman" w:hAnsi="Times New Roman" w:cs="Times New Roman"/>
          <w:b/>
          <w:bCs/>
          <w:lang w:val="sr-Cyrl-RS"/>
        </w:rPr>
        <w:t xml:space="preserve"> сати</w:t>
      </w:r>
      <w:r w:rsidR="00A35D88" w:rsidRPr="00D72BE9">
        <w:rPr>
          <w:rFonts w:ascii="Times New Roman" w:eastAsia="Times New Roman" w:hAnsi="Times New Roman" w:cs="Times New Roman"/>
          <w:b/>
          <w:bCs/>
          <w:lang w:val="sr-Cyrl-RS"/>
        </w:rPr>
        <w:t>:</w:t>
      </w:r>
    </w:p>
    <w:p w14:paraId="63BB5EA6" w14:textId="0868E79F" w:rsidR="00A35D88" w:rsidRPr="00D72BE9" w:rsidRDefault="00274A79" w:rsidP="000644DB">
      <w:pPr>
        <w:spacing w:after="0" w:line="240" w:lineRule="auto"/>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Министарство финансија, Пореска управа:</w:t>
      </w:r>
    </w:p>
    <w:p w14:paraId="3B8A6CB2" w14:textId="740BD5B8" w:rsidR="001A23FA" w:rsidRPr="00D72BE9" w:rsidRDefault="001A23FA" w:rsidP="000644DB">
      <w:pPr>
        <w:spacing w:after="0" w:line="240" w:lineRule="auto"/>
        <w:jc w:val="both"/>
        <w:rPr>
          <w:rFonts w:ascii="Times New Roman" w:eastAsia="Times New Roman" w:hAnsi="Times New Roman" w:cs="Times New Roman"/>
          <w:b/>
          <w:lang w:val="sr-Cyrl-RS"/>
        </w:rPr>
      </w:pPr>
      <w:r w:rsidRPr="00D72BE9">
        <w:rPr>
          <w:rFonts w:ascii="Times New Roman" w:eastAsia="Times New Roman" w:hAnsi="Times New Roman" w:cs="Times New Roman"/>
          <w:b/>
          <w:lang w:val="sr-Cyrl-RS"/>
        </w:rPr>
        <w:t>Милица Тодоровић , 011/3953-426</w:t>
      </w:r>
      <w:r w:rsidR="00121808" w:rsidRPr="00D72BE9">
        <w:rPr>
          <w:rFonts w:ascii="Times New Roman" w:eastAsia="Times New Roman" w:hAnsi="Times New Roman" w:cs="Times New Roman"/>
          <w:b/>
          <w:lang w:val="sr-Cyrl-RS"/>
        </w:rPr>
        <w:t>;</w:t>
      </w:r>
    </w:p>
    <w:p w14:paraId="4A537B83" w14:textId="1CF30E2E" w:rsidR="00565995" w:rsidRPr="00D72BE9" w:rsidRDefault="00565995" w:rsidP="000644DB">
      <w:pPr>
        <w:spacing w:after="0" w:line="240" w:lineRule="auto"/>
        <w:jc w:val="both"/>
        <w:rPr>
          <w:rFonts w:ascii="Times New Roman" w:eastAsia="Times New Roman" w:hAnsi="Times New Roman" w:cs="Times New Roman"/>
          <w:b/>
          <w:lang w:val="sr-Cyrl-RS"/>
        </w:rPr>
      </w:pPr>
      <w:r w:rsidRPr="00D72BE9">
        <w:rPr>
          <w:rFonts w:ascii="Times New Roman" w:eastAsia="Times New Roman" w:hAnsi="Times New Roman" w:cs="Times New Roman"/>
          <w:b/>
          <w:lang w:val="sr-Cyrl-RS"/>
        </w:rPr>
        <w:t>Никола Голубовић, 011/3953-343</w:t>
      </w:r>
      <w:r w:rsidR="00AB6CB7" w:rsidRPr="00D72BE9">
        <w:rPr>
          <w:rFonts w:ascii="Times New Roman" w:eastAsia="Times New Roman" w:hAnsi="Times New Roman" w:cs="Times New Roman"/>
          <w:b/>
          <w:lang w:val="sr-Cyrl-RS"/>
        </w:rPr>
        <w:t>;</w:t>
      </w:r>
    </w:p>
    <w:p w14:paraId="605BD0CC" w14:textId="6E878243" w:rsidR="00AB091D" w:rsidRPr="00D72BE9" w:rsidRDefault="00AB091D" w:rsidP="000644DB">
      <w:pPr>
        <w:spacing w:after="0" w:line="240" w:lineRule="auto"/>
        <w:jc w:val="both"/>
        <w:rPr>
          <w:rFonts w:ascii="Times New Roman" w:eastAsia="Times New Roman" w:hAnsi="Times New Roman" w:cs="Times New Roman"/>
          <w:b/>
          <w:lang w:val="sr-Cyrl-RS"/>
        </w:rPr>
      </w:pPr>
      <w:r w:rsidRPr="00D72BE9">
        <w:rPr>
          <w:rFonts w:ascii="Times New Roman" w:eastAsia="Times New Roman" w:hAnsi="Times New Roman" w:cs="Times New Roman"/>
          <w:b/>
          <w:lang w:val="sr-Cyrl-RS"/>
        </w:rPr>
        <w:t>Милена Кашиковић 011/3950-678.</w:t>
      </w:r>
    </w:p>
    <w:p w14:paraId="49445926" w14:textId="77777777" w:rsidR="00565995" w:rsidRPr="00D72BE9" w:rsidRDefault="00565995" w:rsidP="000644DB">
      <w:pPr>
        <w:spacing w:after="0" w:line="240" w:lineRule="auto"/>
        <w:jc w:val="both"/>
        <w:rPr>
          <w:rFonts w:ascii="Times New Roman" w:eastAsia="Times New Roman" w:hAnsi="Times New Roman" w:cs="Times New Roman"/>
          <w:b/>
          <w:bCs/>
          <w:lang w:val="sr-Cyrl-RS"/>
        </w:rPr>
      </w:pPr>
    </w:p>
    <w:p w14:paraId="41B8550B" w14:textId="1B538C29" w:rsidR="00A35D88" w:rsidRPr="00D72BE9" w:rsidRDefault="001C0CF8" w:rsidP="000644DB">
      <w:pPr>
        <w:spacing w:after="0" w:line="240" w:lineRule="auto"/>
        <w:jc w:val="both"/>
        <w:rPr>
          <w:rFonts w:ascii="Times New Roman" w:eastAsia="Times New Roman" w:hAnsi="Times New Roman" w:cs="Times New Roman"/>
          <w:b/>
          <w:lang w:val="sr-Cyrl-CS"/>
        </w:rPr>
      </w:pPr>
      <w:r w:rsidRPr="00D72BE9">
        <w:rPr>
          <w:rFonts w:ascii="Times New Roman" w:eastAsia="Times New Roman" w:hAnsi="Times New Roman" w:cs="Times New Roman"/>
          <w:b/>
          <w:lang w:val="sr-Latn-CS"/>
        </w:rPr>
        <w:t>VI</w:t>
      </w:r>
      <w:r w:rsidR="00A35D88" w:rsidRPr="00D72BE9">
        <w:rPr>
          <w:rFonts w:ascii="Times New Roman" w:eastAsia="Times New Roman" w:hAnsi="Times New Roman" w:cs="Times New Roman"/>
          <w:b/>
          <w:lang w:val="sr-Cyrl-CS"/>
        </w:rPr>
        <w:t xml:space="preserve"> </w:t>
      </w:r>
      <w:r w:rsidR="00591F4F" w:rsidRPr="00D72BE9">
        <w:rPr>
          <w:rFonts w:ascii="Times New Roman" w:eastAsia="Times New Roman" w:hAnsi="Times New Roman" w:cs="Times New Roman"/>
          <w:b/>
          <w:lang w:val="sr-Cyrl-CS"/>
        </w:rPr>
        <w:tab/>
      </w:r>
      <w:r w:rsidR="00A35D88" w:rsidRPr="00D72BE9">
        <w:rPr>
          <w:rFonts w:ascii="Times New Roman" w:eastAsia="Times New Roman" w:hAnsi="Times New Roman" w:cs="Times New Roman"/>
          <w:b/>
          <w:lang w:val="sr-Cyrl-CS"/>
        </w:rPr>
        <w:t xml:space="preserve">Општи услови за запослење: </w:t>
      </w:r>
      <w:r w:rsidR="00A35D88" w:rsidRPr="00D72BE9">
        <w:rPr>
          <w:rFonts w:ascii="Times New Roman" w:eastAsia="Times New Roman" w:hAnsi="Times New Roman" w:cs="Times New Roman"/>
          <w:lang w:val="sr-Cyrl-CS"/>
        </w:rPr>
        <w:t>држављанство Републике Србије; да је учесник конкурса пунолетан; да учесник</w:t>
      </w:r>
      <w:r w:rsidR="00671107" w:rsidRPr="00D72BE9">
        <w:rPr>
          <w:rFonts w:ascii="Times New Roman" w:eastAsia="Times New Roman" w:hAnsi="Times New Roman" w:cs="Times New Roman"/>
          <w:lang w:val="sr-Cyrl-CS"/>
        </w:rPr>
        <w:t>у</w:t>
      </w:r>
      <w:r w:rsidR="00A35D88" w:rsidRPr="00D72BE9">
        <w:rPr>
          <w:rFonts w:ascii="Times New Roman" w:eastAsia="Times New Roman" w:hAnsi="Times New Roman" w:cs="Times New Roman"/>
          <w:lang w:val="sr-Cyrl-CS"/>
        </w:rPr>
        <w:t xml:space="preserve">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57A36807" w14:textId="77777777" w:rsidR="00A35D88" w:rsidRPr="00D72BE9" w:rsidRDefault="00A35D88" w:rsidP="000644DB">
      <w:pPr>
        <w:spacing w:after="0" w:line="240" w:lineRule="auto"/>
        <w:ind w:firstLine="708"/>
        <w:jc w:val="both"/>
        <w:rPr>
          <w:rFonts w:ascii="Times New Roman" w:eastAsia="Times New Roman" w:hAnsi="Times New Roman" w:cs="Times New Roman"/>
          <w:lang w:val="sr-Cyrl-CS"/>
        </w:rPr>
      </w:pPr>
    </w:p>
    <w:p w14:paraId="32DAB700" w14:textId="5C85D73B" w:rsidR="00A35D88" w:rsidRPr="00D72BE9" w:rsidRDefault="001C0CF8" w:rsidP="000644DB">
      <w:pPr>
        <w:spacing w:after="0" w:line="240" w:lineRule="auto"/>
        <w:jc w:val="both"/>
        <w:rPr>
          <w:rFonts w:ascii="Times New Roman" w:eastAsia="Times New Roman" w:hAnsi="Times New Roman" w:cs="Times New Roman"/>
          <w:b/>
          <w:lang w:val="sr-Cyrl-CS"/>
        </w:rPr>
      </w:pPr>
      <w:r w:rsidRPr="00D72BE9">
        <w:rPr>
          <w:rFonts w:ascii="Times New Roman" w:eastAsia="Times New Roman" w:hAnsi="Times New Roman" w:cs="Times New Roman"/>
          <w:b/>
          <w:lang w:val="sr-Latn-CS"/>
        </w:rPr>
        <w:lastRenderedPageBreak/>
        <w:t>VII</w:t>
      </w:r>
      <w:r w:rsidR="00A35D88" w:rsidRPr="00D72BE9">
        <w:rPr>
          <w:rFonts w:ascii="Times New Roman" w:eastAsia="Times New Roman" w:hAnsi="Times New Roman" w:cs="Times New Roman"/>
          <w:b/>
          <w:lang w:val="sr-Cyrl-CS"/>
        </w:rPr>
        <w:t xml:space="preserve"> </w:t>
      </w:r>
      <w:r w:rsidR="00591F4F" w:rsidRPr="00D72BE9">
        <w:rPr>
          <w:rFonts w:ascii="Times New Roman" w:eastAsia="Times New Roman" w:hAnsi="Times New Roman" w:cs="Times New Roman"/>
          <w:b/>
          <w:lang w:val="sr-Cyrl-CS"/>
        </w:rPr>
        <w:tab/>
      </w:r>
      <w:r w:rsidR="00A35D88" w:rsidRPr="00D72BE9">
        <w:rPr>
          <w:rFonts w:ascii="Times New Roman" w:eastAsia="Times New Roman" w:hAnsi="Times New Roman" w:cs="Times New Roman"/>
          <w:b/>
          <w:lang w:val="sr-Cyrl-CS"/>
        </w:rPr>
        <w:t xml:space="preserve">Рок за подношење пријава: </w:t>
      </w:r>
      <w:r w:rsidR="00A35D88" w:rsidRPr="00D72BE9">
        <w:rPr>
          <w:rFonts w:ascii="Times New Roman" w:eastAsia="Times New Roman" w:hAnsi="Times New Roman" w:cs="Times New Roman"/>
          <w:lang w:val="sr-Cyrl-CS"/>
        </w:rPr>
        <w:t>рок за подношење пријава</w:t>
      </w:r>
      <w:r w:rsidR="00A35D88" w:rsidRPr="00D72BE9">
        <w:rPr>
          <w:rFonts w:ascii="Times New Roman" w:eastAsia="Times New Roman" w:hAnsi="Times New Roman" w:cs="Times New Roman"/>
          <w:b/>
          <w:lang w:val="sr-Cyrl-CS"/>
        </w:rPr>
        <w:t xml:space="preserve"> </w:t>
      </w:r>
      <w:r w:rsidR="00A35D88" w:rsidRPr="00D72BE9">
        <w:rPr>
          <w:rFonts w:ascii="Times New Roman" w:eastAsia="Times New Roman" w:hAnsi="Times New Roman" w:cs="Times New Roman"/>
          <w:lang w:val="sr-Cyrl-CS"/>
        </w:rPr>
        <w:t xml:space="preserve">је </w:t>
      </w:r>
      <w:r w:rsidR="00C0360E" w:rsidRPr="00D72BE9">
        <w:rPr>
          <w:rFonts w:ascii="Times New Roman" w:eastAsia="Times New Roman" w:hAnsi="Times New Roman" w:cs="Times New Roman"/>
          <w:b/>
          <w:lang w:val="sr-Cyrl-RS"/>
        </w:rPr>
        <w:t>8</w:t>
      </w:r>
      <w:r w:rsidR="00A35D88" w:rsidRPr="00D72BE9">
        <w:rPr>
          <w:rFonts w:ascii="Times New Roman" w:eastAsia="Times New Roman" w:hAnsi="Times New Roman" w:cs="Times New Roman"/>
          <w:lang w:val="sr-Cyrl-CS"/>
        </w:rPr>
        <w:t xml:space="preserve"> дана и почиње да тече наредног дана од дана објављивања у периодичном издању огласа Националне службе за запошљавање.</w:t>
      </w:r>
    </w:p>
    <w:p w14:paraId="0BAB4868" w14:textId="77777777" w:rsidR="00A35D88" w:rsidRPr="00D72BE9" w:rsidRDefault="00A35D88" w:rsidP="000644DB">
      <w:pPr>
        <w:spacing w:after="0" w:line="240" w:lineRule="auto"/>
        <w:ind w:firstLine="708"/>
        <w:jc w:val="both"/>
        <w:rPr>
          <w:rFonts w:ascii="Times New Roman" w:eastAsia="Times New Roman" w:hAnsi="Times New Roman" w:cs="Times New Roman"/>
          <w:lang w:val="sr-Cyrl-CS"/>
        </w:rPr>
      </w:pPr>
    </w:p>
    <w:p w14:paraId="4505633F" w14:textId="53435A55" w:rsidR="00482BEC" w:rsidRPr="00D72BE9" w:rsidRDefault="001C0CF8" w:rsidP="000644DB">
      <w:pPr>
        <w:spacing w:after="0" w:line="240" w:lineRule="auto"/>
        <w:jc w:val="both"/>
        <w:rPr>
          <w:rFonts w:ascii="Times New Roman" w:eastAsia="Times New Roman" w:hAnsi="Times New Roman" w:cs="Times New Roman"/>
          <w:b/>
          <w:lang w:val="sr-Cyrl-RS"/>
        </w:rPr>
      </w:pPr>
      <w:r w:rsidRPr="00D72BE9">
        <w:rPr>
          <w:rFonts w:ascii="Times New Roman" w:eastAsia="Times New Roman" w:hAnsi="Times New Roman" w:cs="Times New Roman"/>
          <w:b/>
          <w:lang w:val="sr-Latn-CS"/>
        </w:rPr>
        <w:t>VIII</w:t>
      </w:r>
      <w:r w:rsidR="00A35D88" w:rsidRPr="00D72BE9">
        <w:rPr>
          <w:rFonts w:ascii="Times New Roman" w:eastAsia="Times New Roman" w:hAnsi="Times New Roman" w:cs="Times New Roman"/>
          <w:b/>
          <w:lang w:val="sr-Latn-CS"/>
        </w:rPr>
        <w:t xml:space="preserve"> </w:t>
      </w:r>
      <w:r w:rsidR="00591F4F" w:rsidRPr="00D72BE9">
        <w:rPr>
          <w:rFonts w:ascii="Times New Roman" w:eastAsia="Times New Roman" w:hAnsi="Times New Roman" w:cs="Times New Roman"/>
          <w:b/>
          <w:lang w:val="sr-Latn-CS"/>
        </w:rPr>
        <w:tab/>
      </w:r>
      <w:r w:rsidR="00A35D88" w:rsidRPr="00D72BE9">
        <w:rPr>
          <w:rFonts w:ascii="Times New Roman" w:eastAsia="Times New Roman" w:hAnsi="Times New Roman" w:cs="Times New Roman"/>
          <w:b/>
          <w:lang w:val="sr-Cyrl-RS"/>
        </w:rPr>
        <w:t>Пријава</w:t>
      </w:r>
      <w:r w:rsidR="00A35D88" w:rsidRPr="00D72BE9">
        <w:rPr>
          <w:rFonts w:ascii="Times New Roman" w:eastAsia="Times New Roman" w:hAnsi="Times New Roman" w:cs="Times New Roman"/>
          <w:lang w:val="sr-Cyrl-RS"/>
        </w:rPr>
        <w:t xml:space="preserve"> </w:t>
      </w:r>
      <w:r w:rsidR="00A35D88" w:rsidRPr="00D72BE9">
        <w:rPr>
          <w:rFonts w:ascii="Times New Roman" w:eastAsia="Times New Roman" w:hAnsi="Times New Roman" w:cs="Times New Roman"/>
          <w:b/>
          <w:lang w:val="sr-Cyrl-RS"/>
        </w:rPr>
        <w:t>на јавни конкурс</w:t>
      </w:r>
      <w:r w:rsidR="00A35D88" w:rsidRPr="00D72BE9">
        <w:rPr>
          <w:rFonts w:ascii="Times New Roman" w:eastAsia="Times New Roman" w:hAnsi="Times New Roman" w:cs="Times New Roman"/>
          <w:lang w:val="sr-Cyrl-RS"/>
        </w:rPr>
        <w:t xml:space="preserve"> врши се на Обрасцу пријаве који је доступан на интернет презентацији Службе за управаљање кадровима и Пореске управе</w:t>
      </w:r>
      <w:r w:rsidR="00482BEC" w:rsidRPr="00D72BE9">
        <w:rPr>
          <w:rFonts w:ascii="Times New Roman" w:eastAsia="Times New Roman" w:hAnsi="Times New Roman" w:cs="Times New Roman"/>
          <w:lang w:val="sr-Cyrl-RS"/>
        </w:rPr>
        <w:t>.</w:t>
      </w:r>
      <w:r w:rsidR="00A35D88" w:rsidRPr="00D72BE9">
        <w:rPr>
          <w:rFonts w:ascii="Times New Roman" w:eastAsia="Times New Roman" w:hAnsi="Times New Roman" w:cs="Times New Roman"/>
          <w:lang w:val="sr-Cyrl-RS"/>
        </w:rPr>
        <w:t xml:space="preserve"> </w:t>
      </w:r>
      <w:r w:rsidR="00482BEC" w:rsidRPr="00D72BE9">
        <w:rPr>
          <w:rFonts w:ascii="Times New Roman" w:eastAsia="Times New Roman" w:hAnsi="Times New Roman" w:cs="Times New Roman"/>
          <w:lang w:val="sr-Cyrl-RS"/>
        </w:rPr>
        <w:t>Штампана верзија обрасца пријаве доступна је на адреси</w:t>
      </w:r>
      <w:r w:rsidR="005A13D9" w:rsidRPr="00D72BE9">
        <w:rPr>
          <w:rFonts w:ascii="Times New Roman" w:eastAsia="Times New Roman" w:hAnsi="Times New Roman" w:cs="Times New Roman"/>
          <w:lang w:val="sr-Cyrl-RS"/>
        </w:rPr>
        <w:t xml:space="preserve"> </w:t>
      </w:r>
      <w:r w:rsidR="005A13D9" w:rsidRPr="00D72BE9">
        <w:rPr>
          <w:rFonts w:ascii="Times New Roman" w:eastAsia="Times New Roman" w:hAnsi="Times New Roman" w:cs="Times New Roman"/>
          <w:b/>
          <w:lang w:val="sr-Cyrl-CS"/>
        </w:rPr>
        <w:t>Министарство финансија – Пореска управа, 11000 Београд, ул. Саве Машковића бр.</w:t>
      </w:r>
      <w:r w:rsidR="00671107" w:rsidRPr="00D72BE9">
        <w:rPr>
          <w:rFonts w:ascii="Times New Roman" w:eastAsia="Times New Roman" w:hAnsi="Times New Roman" w:cs="Times New Roman"/>
          <w:b/>
          <w:lang w:val="sr-Cyrl-CS"/>
        </w:rPr>
        <w:t xml:space="preserve"> </w:t>
      </w:r>
      <w:r w:rsidR="005A13D9" w:rsidRPr="00D72BE9">
        <w:rPr>
          <w:rFonts w:ascii="Times New Roman" w:eastAsia="Times New Roman" w:hAnsi="Times New Roman" w:cs="Times New Roman"/>
          <w:b/>
          <w:lang w:val="sr-Cyrl-CS"/>
        </w:rPr>
        <w:t>3-5.</w:t>
      </w:r>
    </w:p>
    <w:p w14:paraId="7ABD3AD4" w14:textId="77777777" w:rsidR="00A35D88" w:rsidRPr="00D72BE9" w:rsidRDefault="00A35D88" w:rsidP="000644DB">
      <w:pPr>
        <w:spacing w:after="0" w:line="240" w:lineRule="auto"/>
        <w:ind w:firstLine="708"/>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Конкурсна комисија састави списак кандидата међу којима се спроводи изборни поступак. </w:t>
      </w:r>
    </w:p>
    <w:p w14:paraId="4886DA24" w14:textId="77777777" w:rsidR="00A35D88" w:rsidRPr="00D72BE9" w:rsidRDefault="00A35D88" w:rsidP="000644DB">
      <w:pPr>
        <w:spacing w:after="0" w:line="240" w:lineRule="auto"/>
        <w:ind w:firstLine="708"/>
        <w:jc w:val="both"/>
        <w:rPr>
          <w:rFonts w:ascii="Times New Roman" w:eastAsia="Times New Roman" w:hAnsi="Times New Roman" w:cs="Times New Roman"/>
          <w:bCs/>
          <w:lang w:val="sr-Cyrl-RS"/>
        </w:rPr>
      </w:pPr>
      <w:r w:rsidRPr="00D72BE9">
        <w:rPr>
          <w:rFonts w:ascii="Times New Roman" w:eastAsia="Times New Roman" w:hAnsi="Times New Roman" w:cs="Times New Roman"/>
          <w:bCs/>
          <w:lang w:val="sr-Cyrl-RS"/>
        </w:rPr>
        <w:t xml:space="preserve">Подносиоци пријаве се обавештавају о додељеној шифри у року од три дана од дана пријема пријаве, достављањем наведеног податка на </w:t>
      </w:r>
      <w:r w:rsidR="000644DB" w:rsidRPr="00D72BE9">
        <w:rPr>
          <w:rFonts w:ascii="Times New Roman" w:eastAsia="Times New Roman" w:hAnsi="Times New Roman" w:cs="Times New Roman"/>
          <w:bCs/>
          <w:lang w:val="sr-Cyrl-RS"/>
        </w:rPr>
        <w:t>начин који је у пријави назначен</w:t>
      </w:r>
      <w:r w:rsidRPr="00D72BE9">
        <w:rPr>
          <w:rFonts w:ascii="Times New Roman" w:eastAsia="Times New Roman" w:hAnsi="Times New Roman" w:cs="Times New Roman"/>
          <w:bCs/>
          <w:lang w:val="sr-Cyrl-RS"/>
        </w:rPr>
        <w:t xml:space="preserve"> за доставу обавештења.</w:t>
      </w:r>
    </w:p>
    <w:p w14:paraId="786B6C1E" w14:textId="77777777" w:rsidR="00A35D88" w:rsidRPr="00D72BE9" w:rsidRDefault="00A35D88" w:rsidP="000644DB">
      <w:pPr>
        <w:spacing w:after="0" w:line="240" w:lineRule="auto"/>
        <w:jc w:val="both"/>
        <w:rPr>
          <w:rFonts w:ascii="Times New Roman" w:eastAsia="Times New Roman" w:hAnsi="Times New Roman" w:cs="Times New Roman"/>
        </w:rPr>
      </w:pPr>
    </w:p>
    <w:p w14:paraId="13A2B6CB" w14:textId="77777777" w:rsidR="00D87859" w:rsidRPr="00D72BE9" w:rsidRDefault="001C0CF8" w:rsidP="00CA113A">
      <w:pPr>
        <w:spacing w:after="0" w:line="240" w:lineRule="auto"/>
        <w:jc w:val="both"/>
        <w:rPr>
          <w:rFonts w:ascii="Times New Roman" w:hAnsi="Times New Roman" w:cs="Times New Roman"/>
          <w:b/>
        </w:rPr>
      </w:pPr>
      <w:r w:rsidRPr="00D72BE9">
        <w:rPr>
          <w:rFonts w:ascii="Times New Roman" w:hAnsi="Times New Roman" w:cs="Times New Roman"/>
          <w:b/>
        </w:rPr>
        <w:t>IX</w:t>
      </w:r>
      <w:r w:rsidR="00A35D88" w:rsidRPr="00D72BE9">
        <w:rPr>
          <w:rFonts w:ascii="Times New Roman" w:hAnsi="Times New Roman" w:cs="Times New Roman"/>
          <w:b/>
        </w:rPr>
        <w:t xml:space="preserve"> </w:t>
      </w:r>
      <w:r w:rsidR="00591F4F" w:rsidRPr="00D72BE9">
        <w:rPr>
          <w:rFonts w:ascii="Times New Roman" w:hAnsi="Times New Roman" w:cs="Times New Roman"/>
          <w:b/>
        </w:rPr>
        <w:tab/>
      </w:r>
      <w:r w:rsidR="00A35D88" w:rsidRPr="00D72BE9">
        <w:rPr>
          <w:rFonts w:ascii="Times New Roman" w:hAnsi="Times New Roman" w:cs="Times New Roman"/>
          <w:b/>
          <w:lang w:val="sr-Cyrl-CS"/>
        </w:rPr>
        <w:t>Докази које прилажу кандидати који су успешно прошли фазе изборног поступка пре интервјуа са Конкурсном комисијом</w:t>
      </w:r>
      <w:r w:rsidR="00446C92" w:rsidRPr="00D72BE9">
        <w:rPr>
          <w:rFonts w:ascii="Times New Roman" w:hAnsi="Times New Roman" w:cs="Times New Roman"/>
          <w:b/>
          <w:lang w:val="sr-Cyrl-CS"/>
        </w:rPr>
        <w:t>:</w:t>
      </w:r>
      <w:r w:rsidR="00CA113A" w:rsidRPr="00D72BE9">
        <w:rPr>
          <w:rFonts w:ascii="Times New Roman" w:hAnsi="Times New Roman" w:cs="Times New Roman"/>
          <w:b/>
        </w:rPr>
        <w:t xml:space="preserve"> </w:t>
      </w:r>
    </w:p>
    <w:p w14:paraId="1ECB8148" w14:textId="440AD844" w:rsidR="00D87859" w:rsidRPr="00D72BE9" w:rsidRDefault="00D87859" w:rsidP="00D87859">
      <w:pPr>
        <w:pStyle w:val="ListParagraph"/>
        <w:numPr>
          <w:ilvl w:val="0"/>
          <w:numId w:val="36"/>
        </w:numPr>
        <w:jc w:val="both"/>
        <w:rPr>
          <w:b/>
          <w:bCs/>
          <w:sz w:val="22"/>
          <w:szCs w:val="22"/>
          <w:lang w:val="sr-Cyrl-CS"/>
        </w:rPr>
      </w:pPr>
      <w:r w:rsidRPr="00D72BE9">
        <w:rPr>
          <w:b/>
          <w:bCs/>
          <w:sz w:val="22"/>
          <w:szCs w:val="22"/>
          <w:lang w:val="sr-Cyrl-CS"/>
        </w:rPr>
        <w:t xml:space="preserve">За радна места </w:t>
      </w:r>
      <w:r w:rsidR="0067595E" w:rsidRPr="00D72BE9">
        <w:rPr>
          <w:b/>
          <w:bCs/>
          <w:sz w:val="22"/>
          <w:szCs w:val="22"/>
          <w:lang w:val="sr-Cyrl-RS"/>
        </w:rPr>
        <w:t xml:space="preserve">из става </w:t>
      </w:r>
      <w:r w:rsidR="0067595E" w:rsidRPr="00D72BE9">
        <w:rPr>
          <w:b/>
          <w:bCs/>
          <w:sz w:val="22"/>
          <w:szCs w:val="22"/>
          <w:lang w:val="en-US"/>
        </w:rPr>
        <w:t>II</w:t>
      </w:r>
      <w:r w:rsidR="0067595E" w:rsidRPr="00D72BE9">
        <w:rPr>
          <w:b/>
          <w:bCs/>
          <w:sz w:val="22"/>
          <w:szCs w:val="22"/>
          <w:lang w:val="sr-Cyrl-RS"/>
        </w:rPr>
        <w:t xml:space="preserve"> текста конкурса</w:t>
      </w:r>
      <w:r w:rsidR="0067595E" w:rsidRPr="00D72BE9">
        <w:rPr>
          <w:b/>
          <w:bCs/>
          <w:sz w:val="22"/>
          <w:szCs w:val="22"/>
          <w:lang w:val="sr-Cyrl-CS"/>
        </w:rPr>
        <w:t xml:space="preserve"> </w:t>
      </w:r>
      <w:r w:rsidRPr="00D72BE9">
        <w:rPr>
          <w:b/>
          <w:bCs/>
          <w:sz w:val="22"/>
          <w:szCs w:val="22"/>
          <w:lang w:val="sr-Cyrl-CS"/>
        </w:rPr>
        <w:t>од редног броја 1. до 46. (приправничка радна места)</w:t>
      </w:r>
      <w:r w:rsidR="00C81FC9" w:rsidRPr="00D72BE9">
        <w:rPr>
          <w:b/>
          <w:bCs/>
          <w:sz w:val="22"/>
          <w:szCs w:val="22"/>
          <w:lang w:val="en-US"/>
        </w:rPr>
        <w:t xml:space="preserve"> </w:t>
      </w:r>
      <w:r w:rsidR="00C81FC9" w:rsidRPr="00D72BE9">
        <w:rPr>
          <w:b/>
          <w:bCs/>
          <w:sz w:val="22"/>
          <w:szCs w:val="22"/>
          <w:lang w:val="sr-Cyrl-RS"/>
        </w:rPr>
        <w:t>прилаже се</w:t>
      </w:r>
      <w:r w:rsidRPr="00D72BE9">
        <w:rPr>
          <w:b/>
          <w:bCs/>
          <w:sz w:val="22"/>
          <w:szCs w:val="22"/>
          <w:lang w:val="sr-Cyrl-CS"/>
        </w:rPr>
        <w:t>:</w:t>
      </w:r>
    </w:p>
    <w:p w14:paraId="78F56D53" w14:textId="77777777" w:rsidR="00D87859" w:rsidRPr="00066C8B" w:rsidRDefault="00D87859" w:rsidP="00066C8B">
      <w:pPr>
        <w:spacing w:line="240" w:lineRule="auto"/>
        <w:jc w:val="both"/>
        <w:rPr>
          <w:rFonts w:ascii="Times New Roman" w:hAnsi="Times New Roman" w:cs="Times New Roman"/>
          <w:b/>
          <w:bCs/>
          <w:lang w:val="sr-Cyrl-CS"/>
        </w:rPr>
      </w:pPr>
      <w:r w:rsidRPr="00066C8B">
        <w:rPr>
          <w:rFonts w:ascii="Times New Roman" w:hAnsi="Times New Roman" w:cs="Times New Roman"/>
          <w:lang w:val="sr-Cyrl-CS"/>
        </w:rPr>
        <w:t>оригинал или оверена фотокопија извода из матичне књиге рођених; оригинал или оверена фотокопија уверења о држављанству и оригинал или оверена фотокопија дипломе којом се потврђује стручна спрема (уколико кандидат има више диплома са стеченим високим образовањем потребно је да достави све дипломе); уколико је кандидат био радно ангажован у струци, односно ако је био радно ангажован на радном месту или пословима за чије обављање се захтевало високо образовање студија другог степена (дипломске академске студија – мастер, специјалистичке академска студије, специјалистичке струковне студије) односно на основним студијама у трајању од најмање четири године, прилаже оригинал или оверену фотокопију доказа о радном искуству у струци (потврда, решење и други акти којима се доказује на којим пословима, са којом стручном спремом и у ком временском периоду је стечено радно искуство); уколико поседује, оригинал или оверена фотокопија доказа о положеном државном стручном испиту за рад у државним органима.</w:t>
      </w:r>
    </w:p>
    <w:p w14:paraId="18EA9816" w14:textId="32CBBEE2" w:rsidR="00D87859" w:rsidRPr="00D72BE9" w:rsidRDefault="00D87859" w:rsidP="00C81FC9">
      <w:pPr>
        <w:pStyle w:val="ListParagraph"/>
        <w:numPr>
          <w:ilvl w:val="0"/>
          <w:numId w:val="36"/>
        </w:numPr>
        <w:jc w:val="both"/>
        <w:rPr>
          <w:b/>
          <w:bCs/>
          <w:sz w:val="22"/>
          <w:szCs w:val="22"/>
          <w:lang w:val="sr-Cyrl-CS"/>
        </w:rPr>
      </w:pPr>
      <w:r w:rsidRPr="00D72BE9">
        <w:rPr>
          <w:b/>
          <w:bCs/>
          <w:sz w:val="22"/>
          <w:szCs w:val="22"/>
          <w:lang w:val="sr-Cyrl-CS"/>
        </w:rPr>
        <w:t xml:space="preserve">За радна места </w:t>
      </w:r>
      <w:r w:rsidR="0067595E" w:rsidRPr="00D72BE9">
        <w:rPr>
          <w:b/>
          <w:bCs/>
          <w:sz w:val="22"/>
          <w:szCs w:val="22"/>
          <w:lang w:val="sr-Cyrl-RS"/>
        </w:rPr>
        <w:t xml:space="preserve">из става </w:t>
      </w:r>
      <w:r w:rsidR="0067595E" w:rsidRPr="00D72BE9">
        <w:rPr>
          <w:b/>
          <w:bCs/>
          <w:sz w:val="22"/>
          <w:szCs w:val="22"/>
          <w:lang w:val="en-US"/>
        </w:rPr>
        <w:t>II</w:t>
      </w:r>
      <w:r w:rsidR="0067595E" w:rsidRPr="00D72BE9">
        <w:rPr>
          <w:b/>
          <w:bCs/>
          <w:sz w:val="22"/>
          <w:szCs w:val="22"/>
          <w:lang w:val="sr-Cyrl-RS"/>
        </w:rPr>
        <w:t xml:space="preserve"> текста конкурса</w:t>
      </w:r>
      <w:r w:rsidR="0067595E" w:rsidRPr="00D72BE9">
        <w:rPr>
          <w:b/>
          <w:bCs/>
          <w:sz w:val="22"/>
          <w:szCs w:val="22"/>
          <w:lang w:val="sr-Cyrl-CS"/>
        </w:rPr>
        <w:t xml:space="preserve"> </w:t>
      </w:r>
      <w:r w:rsidRPr="00D72BE9">
        <w:rPr>
          <w:b/>
          <w:bCs/>
          <w:sz w:val="22"/>
          <w:szCs w:val="22"/>
          <w:lang w:val="sr-Cyrl-CS"/>
        </w:rPr>
        <w:t>од редног броја 47. до 78. (извршилачка радна места)</w:t>
      </w:r>
      <w:r w:rsidR="00C81FC9" w:rsidRPr="00D72BE9">
        <w:rPr>
          <w:b/>
          <w:bCs/>
          <w:sz w:val="22"/>
          <w:szCs w:val="22"/>
          <w:lang w:val="sr-Cyrl-RS"/>
        </w:rPr>
        <w:t xml:space="preserve"> прилаже се</w:t>
      </w:r>
      <w:r w:rsidRPr="00D72BE9">
        <w:rPr>
          <w:b/>
          <w:bCs/>
          <w:sz w:val="22"/>
          <w:szCs w:val="22"/>
          <w:lang w:val="sr-Cyrl-CS"/>
        </w:rPr>
        <w:t>:</w:t>
      </w:r>
    </w:p>
    <w:p w14:paraId="5BB547D6" w14:textId="75E88261" w:rsidR="003F4E61" w:rsidRPr="003F4E61" w:rsidRDefault="00D87859" w:rsidP="003F4E61">
      <w:pPr>
        <w:pStyle w:val="ListParagraph"/>
        <w:ind w:left="0"/>
        <w:jc w:val="both"/>
        <w:rPr>
          <w:sz w:val="22"/>
          <w:szCs w:val="22"/>
          <w:lang w:val="sr-Cyrl-RS"/>
        </w:rPr>
      </w:pPr>
      <w:r w:rsidRPr="00D72BE9">
        <w:rPr>
          <w:sz w:val="22"/>
          <w:szCs w:val="22"/>
          <w:lang w:val="sr-Cyrl-CS"/>
        </w:rPr>
        <w:t xml:space="preserve">оригинал или оверена фотокопија извода из матичне књиге рођених; оригинал или оверена фотокопија уверења о држављанству; оригинал или оверена фотокопија дипломе којом се потврђује стручна спрема </w:t>
      </w:r>
      <w:r w:rsidRPr="00D72BE9">
        <w:rPr>
          <w:sz w:val="22"/>
          <w:szCs w:val="22"/>
        </w:rPr>
        <w:t>(</w:t>
      </w:r>
      <w:r w:rsidRPr="00D72BE9">
        <w:rPr>
          <w:sz w:val="22"/>
          <w:szCs w:val="22"/>
          <w:lang w:val="sr-Cyrl-RS"/>
        </w:rPr>
        <w:t>уколико кандидат има више диплома са стеченим високим образовањем потребно је да достави све дипломе)</w:t>
      </w:r>
      <w:r w:rsidRPr="00D72BE9">
        <w:rPr>
          <w:sz w:val="22"/>
          <w:szCs w:val="22"/>
          <w:lang w:val="sr-Cyrl-CS"/>
        </w:rPr>
        <w:t>;</w:t>
      </w:r>
      <w:r w:rsidRPr="00D72BE9">
        <w:rPr>
          <w:sz w:val="22"/>
          <w:szCs w:val="22"/>
          <w:lang w:val="sr-Cyrl-RS"/>
        </w:rPr>
        <w:t xml:space="preserve"> </w:t>
      </w:r>
      <w:r w:rsidRPr="00D72BE9">
        <w:rPr>
          <w:color w:val="000000"/>
          <w:sz w:val="22"/>
          <w:szCs w:val="22"/>
          <w:lang w:val="sr-Cyrl-CS"/>
        </w:rPr>
        <w:t>оригинал или оверена фотокопија доказа о радном искуству у струци (потврда, решење и други акти којима се доказује на којим пословима, са којом стручном спремом и у ком временском периоду је стечено радно искуство)</w:t>
      </w:r>
      <w:r w:rsidRPr="00D72BE9">
        <w:rPr>
          <w:sz w:val="22"/>
          <w:szCs w:val="22"/>
          <w:lang w:val="sr-Cyrl-RS"/>
        </w:rPr>
        <w:t xml:space="preserve">; </w:t>
      </w:r>
      <w:r w:rsidRPr="00D72BE9">
        <w:rPr>
          <w:sz w:val="22"/>
          <w:szCs w:val="22"/>
          <w:lang w:val="sr-Cyrl-CS"/>
        </w:rPr>
        <w:t>оригинал или оверена фотокопија доказа о положеном државном стручном испиту за рад у државним органима</w:t>
      </w:r>
      <w:r w:rsidRPr="00D72BE9">
        <w:rPr>
          <w:color w:val="000000"/>
          <w:sz w:val="22"/>
          <w:szCs w:val="22"/>
          <w:shd w:val="clear" w:color="auto" w:fill="FFFFFF"/>
        </w:rPr>
        <w:t xml:space="preserve"> </w:t>
      </w:r>
      <w:r w:rsidRPr="00D72BE9">
        <w:rPr>
          <w:color w:val="000000"/>
          <w:sz w:val="22"/>
          <w:szCs w:val="22"/>
          <w:shd w:val="clear" w:color="auto" w:fill="FFFFFF"/>
          <w:lang w:val="sr-Cyrl-RS"/>
        </w:rPr>
        <w:t>(к</w:t>
      </w:r>
      <w:r w:rsidRPr="00D72BE9">
        <w:rPr>
          <w:color w:val="000000"/>
          <w:sz w:val="22"/>
          <w:szCs w:val="22"/>
          <w:shd w:val="clear" w:color="auto" w:fill="FFFFFF"/>
        </w:rPr>
        <w:t>андидати са положеним правосудним испитом уместо доказа о положеном државном стручном испиту подносе доказ о положеном правосудном испит</w:t>
      </w:r>
      <w:r w:rsidRPr="00D72BE9">
        <w:rPr>
          <w:color w:val="000000"/>
          <w:sz w:val="22"/>
          <w:szCs w:val="22"/>
          <w:shd w:val="clear" w:color="auto" w:fill="FFFFFF"/>
          <w:lang w:val="sr-Cyrl-RS"/>
        </w:rPr>
        <w:t>у)</w:t>
      </w:r>
      <w:r w:rsidR="0067595E">
        <w:rPr>
          <w:sz w:val="22"/>
          <w:szCs w:val="22"/>
          <w:lang w:val="sr-Cyrl-CS"/>
        </w:rPr>
        <w:t>;</w:t>
      </w:r>
      <w:r w:rsidR="003F4E61">
        <w:rPr>
          <w:sz w:val="22"/>
          <w:szCs w:val="22"/>
          <w:lang w:val="sr-Cyrl-CS"/>
        </w:rPr>
        <w:t xml:space="preserve"> </w:t>
      </w:r>
      <w:r w:rsidR="003F4E61" w:rsidRPr="003F4E61">
        <w:rPr>
          <w:sz w:val="22"/>
          <w:szCs w:val="22"/>
          <w:lang w:val="sr-Cyrl-RS"/>
        </w:rPr>
        <w:t>доказ о поседовању лиценце за обављање послова стечајног управника (за радно место под редним број</w:t>
      </w:r>
      <w:r w:rsidR="003F4E61">
        <w:rPr>
          <w:sz w:val="22"/>
          <w:szCs w:val="22"/>
          <w:lang w:val="sr-Cyrl-RS"/>
        </w:rPr>
        <w:t>е</w:t>
      </w:r>
      <w:r w:rsidR="003F4E61" w:rsidRPr="003F4E61">
        <w:rPr>
          <w:sz w:val="22"/>
          <w:szCs w:val="22"/>
          <w:lang w:val="sr-Cyrl-RS"/>
        </w:rPr>
        <w:t>м</w:t>
      </w:r>
      <w:r w:rsidR="003F4E61">
        <w:rPr>
          <w:sz w:val="22"/>
          <w:szCs w:val="22"/>
          <w:lang w:val="sr-Cyrl-RS"/>
        </w:rPr>
        <w:t xml:space="preserve"> </w:t>
      </w:r>
      <w:r w:rsidR="003F4E61" w:rsidRPr="003F4E61">
        <w:rPr>
          <w:sz w:val="22"/>
          <w:szCs w:val="22"/>
          <w:lang w:val="sr-Cyrl-RS"/>
        </w:rPr>
        <w:t>78.)</w:t>
      </w:r>
      <w:r w:rsidR="003F4E61">
        <w:rPr>
          <w:sz w:val="22"/>
          <w:szCs w:val="22"/>
          <w:lang w:val="sr-Cyrl-RS"/>
        </w:rPr>
        <w:t>.</w:t>
      </w:r>
    </w:p>
    <w:p w14:paraId="1CD30CE9" w14:textId="10731991" w:rsidR="00D87859" w:rsidRPr="00D72BE9" w:rsidRDefault="00D87859" w:rsidP="00D87859">
      <w:pPr>
        <w:pStyle w:val="ListParagraph"/>
        <w:jc w:val="both"/>
        <w:rPr>
          <w:b/>
          <w:sz w:val="22"/>
          <w:szCs w:val="22"/>
          <w:lang w:val="sr-Cyrl-CS"/>
        </w:rPr>
      </w:pPr>
    </w:p>
    <w:p w14:paraId="79B107DE" w14:textId="77777777" w:rsidR="00A35D88" w:rsidRPr="00D72BE9" w:rsidRDefault="00A35D88"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Државни службеник који се пријављује на јавни конкурс</w:t>
      </w:r>
      <w:r w:rsidR="000644DB" w:rsidRPr="00D72BE9">
        <w:rPr>
          <w:rFonts w:ascii="Times New Roman" w:hAnsi="Times New Roman" w:cs="Times New Roman"/>
          <w:lang w:val="sr-Cyrl-CS"/>
        </w:rPr>
        <w:t>,</w:t>
      </w:r>
      <w:r w:rsidRPr="00D72BE9">
        <w:rPr>
          <w:rFonts w:ascii="Times New Roman" w:hAnsi="Times New Roman" w:cs="Times New Roman"/>
          <w:lang w:val="sr-Cyrl-CS"/>
        </w:rPr>
        <w:t xml:space="preserve"> уместо уверења о држављанству и извода из матичне књиге рођених</w:t>
      </w:r>
      <w:r w:rsidR="000644DB" w:rsidRPr="00D72BE9">
        <w:rPr>
          <w:rFonts w:ascii="Times New Roman" w:hAnsi="Times New Roman" w:cs="Times New Roman"/>
          <w:lang w:val="sr-Cyrl-CS"/>
        </w:rPr>
        <w:t>,</w:t>
      </w:r>
      <w:r w:rsidRPr="00D72BE9">
        <w:rPr>
          <w:rFonts w:ascii="Times New Roman" w:hAnsi="Times New Roman" w:cs="Times New Roman"/>
          <w:lang w:val="sr-Cyrl-CS"/>
        </w:rPr>
        <w:t xml:space="preserve">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w:t>
      </w:r>
    </w:p>
    <w:p w14:paraId="1787B8B3" w14:textId="40E9C279" w:rsidR="00A35D88" w:rsidRPr="00D72BE9" w:rsidRDefault="00A35D88"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 xml:space="preserve">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r w:rsidR="0029092C" w:rsidRPr="00D72BE9">
        <w:rPr>
          <w:rFonts w:ascii="Times New Roman" w:hAnsi="Times New Roman" w:cs="Times New Roman"/>
          <w:lang w:val="sr-Cyrl-CS"/>
        </w:rPr>
        <w:t xml:space="preserve"> </w:t>
      </w:r>
      <w:r w:rsidRPr="00D72BE9">
        <w:rPr>
          <w:rFonts w:ascii="Times New Roman" w:hAnsi="Times New Roman" w:cs="Times New Roman"/>
          <w:lang w:val="sr-Cyrl-CS"/>
        </w:rPr>
        <w:t>Као доказ се могу приложити и фотокопије докумената које су оверене пре 1. марта 2017. године у основним судовима, односно општинским управама.</w:t>
      </w:r>
    </w:p>
    <w:p w14:paraId="62D66C5A" w14:textId="77777777" w:rsidR="00591F4F" w:rsidRPr="00D72BE9" w:rsidRDefault="00591F4F" w:rsidP="000644DB">
      <w:pPr>
        <w:spacing w:after="0" w:line="240" w:lineRule="auto"/>
        <w:ind w:firstLine="708"/>
        <w:jc w:val="both"/>
        <w:rPr>
          <w:rFonts w:ascii="Times New Roman" w:hAnsi="Times New Roman" w:cs="Times New Roman"/>
          <w:lang w:val="sr-Cyrl-CS"/>
        </w:rPr>
      </w:pPr>
    </w:p>
    <w:p w14:paraId="2E591F41" w14:textId="0766D22F" w:rsidR="00591F4F" w:rsidRPr="00D72BE9" w:rsidRDefault="00591F4F" w:rsidP="00591F4F">
      <w:pPr>
        <w:spacing w:after="0" w:line="240" w:lineRule="auto"/>
        <w:jc w:val="both"/>
        <w:rPr>
          <w:rFonts w:ascii="Times New Roman" w:hAnsi="Times New Roman" w:cs="Times New Roman"/>
          <w:highlight w:val="yellow"/>
        </w:rPr>
      </w:pPr>
      <w:r w:rsidRPr="00D72BE9">
        <w:rPr>
          <w:rFonts w:ascii="Times New Roman" w:hAnsi="Times New Roman" w:cs="Times New Roman"/>
          <w:b/>
        </w:rPr>
        <w:lastRenderedPageBreak/>
        <w:t>X</w:t>
      </w:r>
      <w:r w:rsidRPr="00D72BE9">
        <w:rPr>
          <w:rFonts w:ascii="Times New Roman" w:hAnsi="Times New Roman" w:cs="Times New Roman"/>
          <w:b/>
          <w:lang w:val="sr-Cyrl-CS"/>
        </w:rPr>
        <w:t xml:space="preserve"> </w:t>
      </w:r>
      <w:r w:rsidRPr="00D72BE9">
        <w:rPr>
          <w:rFonts w:ascii="Times New Roman" w:hAnsi="Times New Roman" w:cs="Times New Roman"/>
          <w:b/>
          <w:lang w:val="sr-Cyrl-CS"/>
        </w:rPr>
        <w:tab/>
        <w:t>Документа о чињеницама о којима се води службена евиденција су:</w:t>
      </w:r>
      <w:r w:rsidRPr="00D72BE9">
        <w:rPr>
          <w:rFonts w:ascii="Times New Roman" w:hAnsi="Times New Roman" w:cs="Times New Roman"/>
          <w:lang w:val="sr-Cyrl-CS"/>
        </w:rPr>
        <w:t xml:space="preserve"> извод из матичне књиге рођених, уверење о држављанству и оригинал или оверена фотокопија уверења о положеном држаном стручном испиту</w:t>
      </w:r>
      <w:r w:rsidR="00E70DDB" w:rsidRPr="00D72BE9">
        <w:rPr>
          <w:rFonts w:ascii="Times New Roman" w:hAnsi="Times New Roman" w:cs="Times New Roman"/>
        </w:rPr>
        <w:t xml:space="preserve"> </w:t>
      </w:r>
      <w:r w:rsidR="00E70DDB" w:rsidRPr="00D72BE9">
        <w:rPr>
          <w:rFonts w:ascii="Times New Roman" w:hAnsi="Times New Roman" w:cs="Times New Roman"/>
          <w:lang w:val="sr-Cyrl-CS"/>
        </w:rPr>
        <w:t>за рад у државним органима/уверење о положеном правосудном испиту</w:t>
      </w:r>
      <w:r w:rsidRPr="00D72BE9">
        <w:rPr>
          <w:rFonts w:ascii="Times New Roman" w:hAnsi="Times New Roman" w:cs="Times New Roman"/>
          <w:lang w:val="sr-Cyrl-CS"/>
        </w:rPr>
        <w:t>.</w:t>
      </w:r>
    </w:p>
    <w:p w14:paraId="2C10D7FB" w14:textId="445002A7" w:rsidR="00591F4F" w:rsidRPr="00D72BE9" w:rsidRDefault="00591F4F" w:rsidP="00591F4F">
      <w:pPr>
        <w:spacing w:after="0" w:line="240" w:lineRule="auto"/>
        <w:ind w:firstLine="708"/>
        <w:jc w:val="both"/>
        <w:rPr>
          <w:rFonts w:ascii="Times New Roman" w:hAnsi="Times New Roman" w:cs="Times New Roman"/>
          <w:color w:val="FF0000"/>
          <w:highlight w:val="yellow"/>
          <w:lang w:val="sr-Cyrl-CS"/>
        </w:rPr>
      </w:pPr>
      <w:r w:rsidRPr="00D72BE9">
        <w:rPr>
          <w:rFonts w:ascii="Times New Roman" w:hAnsi="Times New Roman" w:cs="Times New Roman"/>
          <w:lang w:val="sr-Cyrl-CS"/>
        </w:rPr>
        <w:t>Законом о општем управном поступку („Службени гласник РС“, бр. 18/16</w:t>
      </w:r>
      <w:r w:rsidR="00963303" w:rsidRPr="00D72BE9">
        <w:rPr>
          <w:rFonts w:ascii="Times New Roman" w:hAnsi="Times New Roman" w:cs="Times New Roman"/>
        </w:rPr>
        <w:t>,</w:t>
      </w:r>
      <w:r w:rsidRPr="00D72BE9">
        <w:rPr>
          <w:rFonts w:ascii="Times New Roman" w:hAnsi="Times New Roman" w:cs="Times New Roman"/>
          <w:lang w:val="sr-Cyrl-CS"/>
        </w:rPr>
        <w:t xml:space="preserve"> 95/18 - аутентично тумачење</w:t>
      </w:r>
      <w:r w:rsidR="00963303" w:rsidRPr="00D72BE9">
        <w:rPr>
          <w:rFonts w:ascii="Times New Roman" w:hAnsi="Times New Roman" w:cs="Times New Roman"/>
        </w:rPr>
        <w:t xml:space="preserve"> </w:t>
      </w:r>
      <w:r w:rsidR="00963303" w:rsidRPr="00D72BE9">
        <w:rPr>
          <w:rFonts w:ascii="Times New Roman" w:hAnsi="Times New Roman" w:cs="Times New Roman"/>
          <w:lang w:val="sr-Cyrl-RS"/>
        </w:rPr>
        <w:t>и 2/23</w:t>
      </w:r>
      <w:r w:rsidRPr="00D72BE9">
        <w:rPr>
          <w:rFonts w:ascii="Times New Roman" w:hAnsi="Times New Roman" w:cs="Times New Roman"/>
          <w:lang w:val="sr-Cyrl-CS"/>
        </w:rPr>
        <w:t xml:space="preserve">)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 </w:t>
      </w:r>
    </w:p>
    <w:p w14:paraId="1D3A8A15" w14:textId="77777777" w:rsidR="00591F4F" w:rsidRPr="00D72BE9" w:rsidRDefault="00591F4F" w:rsidP="00591F4F">
      <w:pPr>
        <w:spacing w:after="0" w:line="240" w:lineRule="auto"/>
        <w:ind w:firstLine="708"/>
        <w:jc w:val="both"/>
        <w:rPr>
          <w:rFonts w:ascii="Times New Roman" w:hAnsi="Times New Roman" w:cs="Times New Roman"/>
        </w:rPr>
      </w:pPr>
      <w:r w:rsidRPr="00D72BE9">
        <w:rPr>
          <w:rFonts w:ascii="Times New Roman" w:hAnsi="Times New Roman" w:cs="Times New Roman"/>
          <w:lang w:val="sr-Cyrl-RS"/>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14:paraId="4CC577FA" w14:textId="77777777" w:rsidR="000644DB" w:rsidRPr="00D72BE9" w:rsidRDefault="000644DB" w:rsidP="000644DB">
      <w:pPr>
        <w:spacing w:after="0" w:line="240" w:lineRule="auto"/>
        <w:ind w:firstLine="708"/>
        <w:jc w:val="both"/>
        <w:rPr>
          <w:rFonts w:ascii="Times New Roman" w:hAnsi="Times New Roman" w:cs="Times New Roman"/>
          <w:lang w:val="sr-Cyrl-CS"/>
        </w:rPr>
      </w:pPr>
    </w:p>
    <w:p w14:paraId="4E98A090" w14:textId="230CC2A2" w:rsidR="00A35D88" w:rsidRPr="00D72BE9" w:rsidRDefault="001C0CF8" w:rsidP="000644DB">
      <w:pPr>
        <w:spacing w:after="0" w:line="240" w:lineRule="auto"/>
        <w:jc w:val="both"/>
        <w:rPr>
          <w:rFonts w:ascii="Times New Roman" w:hAnsi="Times New Roman" w:cs="Times New Roman"/>
          <w:lang w:val="sr-Cyrl-RS"/>
        </w:rPr>
      </w:pPr>
      <w:r w:rsidRPr="00D72BE9">
        <w:rPr>
          <w:rFonts w:ascii="Times New Roman" w:hAnsi="Times New Roman" w:cs="Times New Roman"/>
          <w:b/>
        </w:rPr>
        <w:t>X</w:t>
      </w:r>
      <w:r w:rsidR="00591F4F" w:rsidRPr="00D72BE9">
        <w:rPr>
          <w:rFonts w:ascii="Times New Roman" w:hAnsi="Times New Roman" w:cs="Times New Roman"/>
          <w:b/>
        </w:rPr>
        <w:t>I</w:t>
      </w:r>
      <w:r w:rsidR="00A35D88" w:rsidRPr="00D72BE9">
        <w:rPr>
          <w:rFonts w:ascii="Times New Roman" w:hAnsi="Times New Roman" w:cs="Times New Roman"/>
          <w:b/>
          <w:lang w:val="sr-Cyrl-RS"/>
        </w:rPr>
        <w:t xml:space="preserve">   Рок за подношење доказа: </w:t>
      </w:r>
      <w:r w:rsidR="00A35D88" w:rsidRPr="00D72BE9">
        <w:rPr>
          <w:rFonts w:ascii="Times New Roman" w:hAnsi="Times New Roman" w:cs="Times New Roman"/>
          <w:lang w:val="sr-Cyrl-RS"/>
        </w:rPr>
        <w:t>Кандидати који су успешно прошли фазе изборног поступка,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w:t>
      </w:r>
    </w:p>
    <w:p w14:paraId="50549FFC" w14:textId="77777777" w:rsidR="002A76ED" w:rsidRPr="00D72BE9" w:rsidRDefault="00A35D88" w:rsidP="000644DB">
      <w:pPr>
        <w:spacing w:after="0" w:line="240" w:lineRule="auto"/>
        <w:ind w:firstLine="708"/>
        <w:jc w:val="both"/>
        <w:rPr>
          <w:rFonts w:ascii="Times New Roman" w:hAnsi="Times New Roman" w:cs="Times New Roman"/>
          <w:b/>
          <w:lang w:val="sr-Cyrl-RS"/>
        </w:rPr>
      </w:pPr>
      <w:r w:rsidRPr="00D72BE9">
        <w:rPr>
          <w:rFonts w:ascii="Times New Roman" w:hAnsi="Times New Roman" w:cs="Times New Roman"/>
          <w:lang w:val="sr-Cyrl-RS"/>
        </w:rPr>
        <w:t xml:space="preserve">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адресу </w:t>
      </w:r>
      <w:r w:rsidR="005A13D9" w:rsidRPr="00D72BE9">
        <w:rPr>
          <w:rFonts w:ascii="Times New Roman" w:eastAsia="Times New Roman" w:hAnsi="Times New Roman" w:cs="Times New Roman"/>
          <w:b/>
          <w:lang w:val="sr-Cyrl-CS"/>
        </w:rPr>
        <w:t>Министарство финансија – Пореска управа, 11000 Београд, ул. Саве Машковића бр.</w:t>
      </w:r>
      <w:r w:rsidR="000644DB" w:rsidRPr="00D72BE9">
        <w:rPr>
          <w:rFonts w:ascii="Times New Roman" w:eastAsia="Times New Roman" w:hAnsi="Times New Roman" w:cs="Times New Roman"/>
          <w:b/>
          <w:lang w:val="sr-Cyrl-CS"/>
        </w:rPr>
        <w:t xml:space="preserve"> </w:t>
      </w:r>
      <w:r w:rsidR="005A13D9" w:rsidRPr="00D72BE9">
        <w:rPr>
          <w:rFonts w:ascii="Times New Roman" w:eastAsia="Times New Roman" w:hAnsi="Times New Roman" w:cs="Times New Roman"/>
          <w:b/>
          <w:lang w:val="sr-Cyrl-CS"/>
        </w:rPr>
        <w:t>3-5</w:t>
      </w:r>
      <w:r w:rsidR="005A13D9" w:rsidRPr="00D72BE9">
        <w:rPr>
          <w:rFonts w:ascii="Times New Roman" w:hAnsi="Times New Roman" w:cs="Times New Roman"/>
          <w:lang w:val="sr-Cyrl-RS"/>
        </w:rPr>
        <w:t>.</w:t>
      </w:r>
    </w:p>
    <w:p w14:paraId="598A610F" w14:textId="77777777" w:rsidR="00A35D88" w:rsidRPr="00D72BE9" w:rsidRDefault="00A35D88" w:rsidP="000644DB">
      <w:pPr>
        <w:spacing w:after="0" w:line="240" w:lineRule="auto"/>
        <w:jc w:val="both"/>
        <w:rPr>
          <w:rFonts w:ascii="Times New Roman" w:eastAsia="Times New Roman" w:hAnsi="Times New Roman" w:cs="Times New Roman"/>
          <w:b/>
          <w:bCs/>
          <w:lang w:val="sr-Cyrl-RS"/>
        </w:rPr>
      </w:pPr>
    </w:p>
    <w:p w14:paraId="2CBA6679" w14:textId="062903CF" w:rsidR="00A35D88" w:rsidRPr="00D72BE9" w:rsidRDefault="00A35D88" w:rsidP="000644DB">
      <w:pPr>
        <w:spacing w:after="0" w:line="240" w:lineRule="auto"/>
        <w:jc w:val="both"/>
        <w:rPr>
          <w:rFonts w:ascii="Times New Roman" w:hAnsi="Times New Roman" w:cs="Times New Roman"/>
          <w:lang w:val="sr-Cyrl-CS"/>
        </w:rPr>
      </w:pPr>
      <w:r w:rsidRPr="00D72BE9">
        <w:rPr>
          <w:rFonts w:ascii="Times New Roman" w:hAnsi="Times New Roman" w:cs="Times New Roman"/>
          <w:b/>
        </w:rPr>
        <w:t>X</w:t>
      </w:r>
      <w:r w:rsidR="00591F4F" w:rsidRPr="00D72BE9">
        <w:rPr>
          <w:rFonts w:ascii="Times New Roman" w:hAnsi="Times New Roman" w:cs="Times New Roman"/>
          <w:b/>
        </w:rPr>
        <w:t>I</w:t>
      </w:r>
      <w:r w:rsidRPr="00D72BE9">
        <w:rPr>
          <w:rFonts w:ascii="Times New Roman" w:hAnsi="Times New Roman" w:cs="Times New Roman"/>
          <w:b/>
        </w:rPr>
        <w:t>I</w:t>
      </w:r>
      <w:r w:rsidRPr="00D72BE9">
        <w:rPr>
          <w:rFonts w:ascii="Times New Roman" w:hAnsi="Times New Roman" w:cs="Times New Roman"/>
          <w:b/>
          <w:lang w:val="sr-Cyrl-CS"/>
        </w:rPr>
        <w:t xml:space="preserve">   Трајање радног односа:</w:t>
      </w:r>
      <w:r w:rsidRPr="00D72BE9">
        <w:rPr>
          <w:rFonts w:ascii="Times New Roman" w:hAnsi="Times New Roman" w:cs="Times New Roman"/>
          <w:lang w:val="sr-Cyrl-CS"/>
        </w:rPr>
        <w:t xml:space="preserve"> </w:t>
      </w:r>
    </w:p>
    <w:p w14:paraId="05FA0AA0" w14:textId="77777777" w:rsidR="007D7A4E" w:rsidRPr="00D72BE9" w:rsidRDefault="005A13D9" w:rsidP="000644DB">
      <w:pPr>
        <w:spacing w:after="0" w:line="240" w:lineRule="auto"/>
        <w:jc w:val="both"/>
        <w:rPr>
          <w:rFonts w:ascii="Times New Roman" w:hAnsi="Times New Roman" w:cs="Times New Roman"/>
          <w:b/>
        </w:rPr>
      </w:pPr>
      <w:r w:rsidRPr="00D72BE9">
        <w:rPr>
          <w:rFonts w:ascii="Times New Roman" w:hAnsi="Times New Roman" w:cs="Times New Roman"/>
          <w:b/>
          <w:lang w:val="sr-Cyrl-CS"/>
        </w:rPr>
        <w:t xml:space="preserve">         </w:t>
      </w:r>
    </w:p>
    <w:p w14:paraId="2F6D9D01" w14:textId="0571F51C" w:rsidR="00C81FC9" w:rsidRPr="00D72BE9" w:rsidRDefault="00C81FC9" w:rsidP="00C81FC9">
      <w:pPr>
        <w:pStyle w:val="ListParagraph"/>
        <w:ind w:left="0" w:firstLine="720"/>
        <w:jc w:val="both"/>
        <w:rPr>
          <w:b/>
          <w:bCs/>
          <w:sz w:val="22"/>
          <w:szCs w:val="22"/>
          <w:lang w:val="sr-Cyrl-RS"/>
        </w:rPr>
      </w:pPr>
      <w:r w:rsidRPr="00D72BE9">
        <w:rPr>
          <w:b/>
          <w:bCs/>
          <w:sz w:val="22"/>
          <w:szCs w:val="22"/>
          <w:lang w:val="sr-Cyrl-CS"/>
        </w:rPr>
        <w:t>За радна места</w:t>
      </w:r>
      <w:r w:rsidR="0067595E">
        <w:rPr>
          <w:b/>
          <w:bCs/>
          <w:sz w:val="22"/>
          <w:szCs w:val="22"/>
          <w:lang w:val="sr-Cyrl-CS"/>
        </w:rPr>
        <w:t xml:space="preserve"> </w:t>
      </w:r>
      <w:r w:rsidR="0067595E" w:rsidRPr="00D72BE9">
        <w:rPr>
          <w:b/>
          <w:bCs/>
          <w:sz w:val="22"/>
          <w:szCs w:val="22"/>
          <w:lang w:val="sr-Cyrl-RS"/>
        </w:rPr>
        <w:t xml:space="preserve">из става </w:t>
      </w:r>
      <w:r w:rsidR="0067595E" w:rsidRPr="00D72BE9">
        <w:rPr>
          <w:b/>
          <w:bCs/>
          <w:sz w:val="22"/>
          <w:szCs w:val="22"/>
          <w:lang w:val="en-US"/>
        </w:rPr>
        <w:t>II</w:t>
      </w:r>
      <w:r w:rsidR="0067595E" w:rsidRPr="00D72BE9">
        <w:rPr>
          <w:b/>
          <w:bCs/>
          <w:sz w:val="22"/>
          <w:szCs w:val="22"/>
          <w:lang w:val="sr-Cyrl-RS"/>
        </w:rPr>
        <w:t xml:space="preserve"> текста конкурса</w:t>
      </w:r>
      <w:r w:rsidRPr="00D72BE9">
        <w:rPr>
          <w:b/>
          <w:bCs/>
          <w:sz w:val="22"/>
          <w:szCs w:val="22"/>
          <w:lang w:val="sr-Cyrl-CS"/>
        </w:rPr>
        <w:t xml:space="preserve"> од редног броја 1. до 46. (приправничка радна места)</w:t>
      </w:r>
      <w:r w:rsidRPr="00D72BE9">
        <w:rPr>
          <w:b/>
          <w:bCs/>
          <w:sz w:val="22"/>
          <w:szCs w:val="22"/>
          <w:lang w:val="en-US"/>
        </w:rPr>
        <w:t xml:space="preserve"> </w:t>
      </w:r>
      <w:r w:rsidRPr="00D72BE9">
        <w:rPr>
          <w:b/>
          <w:bCs/>
          <w:sz w:val="22"/>
          <w:szCs w:val="22"/>
          <w:lang w:val="sr-Cyrl-RS"/>
        </w:rPr>
        <w:t>заснива се радни однос на одређено време ради оспособљавања приправника за самосталан рад и траје једну годину</w:t>
      </w:r>
      <w:r w:rsidR="00750780" w:rsidRPr="00D72BE9">
        <w:rPr>
          <w:b/>
          <w:bCs/>
          <w:sz w:val="22"/>
          <w:szCs w:val="22"/>
          <w:lang w:val="sr-Cyrl-RS"/>
        </w:rPr>
        <w:t>.</w:t>
      </w:r>
    </w:p>
    <w:p w14:paraId="0B3C0B12" w14:textId="6D7213E3" w:rsidR="00750780" w:rsidRDefault="00750780" w:rsidP="00C81FC9">
      <w:pPr>
        <w:pStyle w:val="ListParagraph"/>
        <w:ind w:left="0" w:firstLine="720"/>
        <w:jc w:val="both"/>
        <w:rPr>
          <w:b/>
          <w:bCs/>
          <w:sz w:val="22"/>
          <w:szCs w:val="22"/>
          <w:lang w:val="sr-Cyrl-RS"/>
        </w:rPr>
      </w:pPr>
      <w:r w:rsidRPr="00D72BE9">
        <w:rPr>
          <w:b/>
          <w:bCs/>
          <w:sz w:val="22"/>
          <w:szCs w:val="22"/>
          <w:lang w:val="sr-Cyrl-CS"/>
        </w:rPr>
        <w:t xml:space="preserve">За радна места </w:t>
      </w:r>
      <w:r w:rsidR="0067595E" w:rsidRPr="00D72BE9">
        <w:rPr>
          <w:b/>
          <w:bCs/>
          <w:sz w:val="22"/>
          <w:szCs w:val="22"/>
          <w:lang w:val="sr-Cyrl-RS"/>
        </w:rPr>
        <w:t xml:space="preserve">из става </w:t>
      </w:r>
      <w:r w:rsidR="0067595E" w:rsidRPr="00D72BE9">
        <w:rPr>
          <w:b/>
          <w:bCs/>
          <w:sz w:val="22"/>
          <w:szCs w:val="22"/>
          <w:lang w:val="en-US"/>
        </w:rPr>
        <w:t>II</w:t>
      </w:r>
      <w:r w:rsidR="0067595E" w:rsidRPr="00D72BE9">
        <w:rPr>
          <w:b/>
          <w:bCs/>
          <w:sz w:val="22"/>
          <w:szCs w:val="22"/>
          <w:lang w:val="sr-Cyrl-RS"/>
        </w:rPr>
        <w:t xml:space="preserve"> текста конкурса</w:t>
      </w:r>
      <w:r w:rsidR="0067595E" w:rsidRPr="00D72BE9">
        <w:rPr>
          <w:b/>
          <w:bCs/>
          <w:sz w:val="22"/>
          <w:szCs w:val="22"/>
          <w:lang w:val="sr-Cyrl-CS"/>
        </w:rPr>
        <w:t xml:space="preserve"> </w:t>
      </w:r>
      <w:r w:rsidRPr="00D72BE9">
        <w:rPr>
          <w:b/>
          <w:bCs/>
          <w:sz w:val="22"/>
          <w:szCs w:val="22"/>
          <w:lang w:val="sr-Cyrl-CS"/>
        </w:rPr>
        <w:t>од редног броја 47. до 78. (извршилачка радна места)</w:t>
      </w:r>
      <w:r w:rsidRPr="00D72BE9">
        <w:rPr>
          <w:b/>
          <w:bCs/>
          <w:sz w:val="22"/>
          <w:szCs w:val="22"/>
          <w:lang w:val="sr-Cyrl-RS"/>
        </w:rPr>
        <w:t xml:space="preserve"> заснива се радни однос на неодређено време.</w:t>
      </w:r>
    </w:p>
    <w:p w14:paraId="2BF45B2D" w14:textId="26E40419" w:rsidR="003F4E61" w:rsidRPr="003F4E61" w:rsidRDefault="003F4E61" w:rsidP="00C81FC9">
      <w:pPr>
        <w:pStyle w:val="ListParagraph"/>
        <w:ind w:left="0" w:firstLine="720"/>
        <w:jc w:val="both"/>
        <w:rPr>
          <w:b/>
          <w:bCs/>
          <w:sz w:val="22"/>
          <w:szCs w:val="22"/>
          <w:lang w:val="sr-Cyrl-RS"/>
        </w:rPr>
      </w:pPr>
    </w:p>
    <w:p w14:paraId="6D361EEC" w14:textId="504D455C" w:rsidR="001424D7" w:rsidRPr="00D72BE9" w:rsidRDefault="001424D7" w:rsidP="001424D7">
      <w:pPr>
        <w:spacing w:after="0" w:line="240" w:lineRule="auto"/>
        <w:jc w:val="both"/>
        <w:rPr>
          <w:rFonts w:ascii="Times New Roman" w:hAnsi="Times New Roman" w:cs="Times New Roman"/>
          <w:b/>
          <w:lang w:val="sr-Cyrl-CS"/>
        </w:rPr>
      </w:pPr>
    </w:p>
    <w:p w14:paraId="77DEDD51" w14:textId="7F7D01C6" w:rsidR="001424D7" w:rsidRPr="00D72BE9" w:rsidRDefault="001424D7" w:rsidP="001424D7">
      <w:pPr>
        <w:spacing w:after="0" w:line="240" w:lineRule="auto"/>
        <w:jc w:val="both"/>
        <w:rPr>
          <w:rFonts w:ascii="Times New Roman" w:hAnsi="Times New Roman" w:cs="Times New Roman"/>
          <w:bCs/>
          <w:lang w:val="sr-Cyrl-RS"/>
        </w:rPr>
      </w:pPr>
      <w:r w:rsidRPr="00D72BE9">
        <w:rPr>
          <w:rFonts w:ascii="Times New Roman" w:hAnsi="Times New Roman" w:cs="Times New Roman"/>
          <w:b/>
          <w:lang w:val="sr-Cyrl-RS"/>
        </w:rPr>
        <w:t xml:space="preserve">Напомена: </w:t>
      </w:r>
      <w:r w:rsidRPr="00D72BE9">
        <w:rPr>
          <w:rFonts w:ascii="Times New Roman" w:hAnsi="Times New Roman" w:cs="Times New Roman"/>
          <w:bCs/>
          <w:lang w:val="sr-Cyrl-RS"/>
        </w:rPr>
        <w:t>Чланом 9. Закона о државним службеницима („Сл. гласник РС“, бр. 79/05, 81/05-исправка, 83/05-исправка, 64/07, 67/07-исправка, 116/08, 104/09, 99/14</w:t>
      </w:r>
      <w:r w:rsidRPr="00D72BE9">
        <w:rPr>
          <w:rFonts w:ascii="Times New Roman" w:hAnsi="Times New Roman" w:cs="Times New Roman"/>
          <w:bCs/>
        </w:rPr>
        <w:t>,</w:t>
      </w:r>
      <w:r w:rsidRPr="00D72BE9">
        <w:rPr>
          <w:rFonts w:ascii="Times New Roman" w:hAnsi="Times New Roman" w:cs="Times New Roman"/>
          <w:bCs/>
          <w:lang w:val="sr-Cyrl-RS"/>
        </w:rPr>
        <w:t xml:space="preserve"> </w:t>
      </w:r>
      <w:r w:rsidRPr="00D72BE9">
        <w:rPr>
          <w:rFonts w:ascii="Times New Roman" w:hAnsi="Times New Roman" w:cs="Times New Roman"/>
          <w:bCs/>
        </w:rPr>
        <w:t>9</w:t>
      </w:r>
      <w:r w:rsidRPr="00D72BE9">
        <w:rPr>
          <w:rFonts w:ascii="Times New Roman" w:hAnsi="Times New Roman" w:cs="Times New Roman"/>
          <w:bCs/>
          <w:lang w:val="sr-Cyrl-RS"/>
        </w:rPr>
        <w:t xml:space="preserve">4/17, </w:t>
      </w:r>
      <w:r w:rsidRPr="00D72BE9">
        <w:rPr>
          <w:rFonts w:ascii="Times New Roman" w:hAnsi="Times New Roman" w:cs="Times New Roman"/>
          <w:bCs/>
        </w:rPr>
        <w:t>95/18</w:t>
      </w:r>
      <w:r w:rsidRPr="00D72BE9">
        <w:rPr>
          <w:rFonts w:ascii="Times New Roman" w:hAnsi="Times New Roman" w:cs="Times New Roman"/>
          <w:bCs/>
          <w:lang w:val="sr-Cyrl-RS"/>
        </w:rPr>
        <w:t>, 157/20</w:t>
      </w:r>
      <w:r w:rsidR="00F54CAB" w:rsidRPr="00D72BE9">
        <w:rPr>
          <w:rFonts w:ascii="Times New Roman" w:hAnsi="Times New Roman" w:cs="Times New Roman"/>
          <w:bCs/>
          <w:lang w:val="en-US"/>
        </w:rPr>
        <w:t>, 142/22</w:t>
      </w:r>
      <w:r w:rsidRPr="00D72BE9">
        <w:rPr>
          <w:rFonts w:ascii="Times New Roman" w:hAnsi="Times New Roman" w:cs="Times New Roman"/>
          <w:bCs/>
          <w:lang w:val="sr-Cyrl-RS"/>
        </w:rPr>
        <w:t>),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r w:rsidR="005F40E1" w:rsidRPr="00D72BE9">
        <w:rPr>
          <w:rFonts w:ascii="Times New Roman" w:hAnsi="Times New Roman" w:cs="Times New Roman"/>
          <w:bCs/>
          <w:lang w:val="sr-Cyrl-RS"/>
        </w:rPr>
        <w:t>.</w:t>
      </w:r>
    </w:p>
    <w:p w14:paraId="79BA024F" w14:textId="77777777" w:rsidR="005F40E1" w:rsidRPr="00D72BE9" w:rsidRDefault="005F40E1" w:rsidP="001424D7">
      <w:pPr>
        <w:spacing w:after="0" w:line="240" w:lineRule="auto"/>
        <w:jc w:val="both"/>
        <w:rPr>
          <w:rFonts w:ascii="Times New Roman" w:hAnsi="Times New Roman" w:cs="Times New Roman"/>
          <w:bCs/>
          <w:lang w:val="sr-Cyrl-RS"/>
        </w:rPr>
      </w:pPr>
    </w:p>
    <w:p w14:paraId="78B545CC" w14:textId="77777777" w:rsidR="005F40E1" w:rsidRPr="00D72BE9" w:rsidRDefault="005F40E1" w:rsidP="005F40E1">
      <w:pPr>
        <w:spacing w:after="0" w:line="240" w:lineRule="auto"/>
        <w:ind w:firstLine="708"/>
        <w:jc w:val="both"/>
        <w:rPr>
          <w:rFonts w:ascii="Times New Roman" w:hAnsi="Times New Roman" w:cs="Times New Roman"/>
          <w:bCs/>
        </w:rPr>
      </w:pPr>
      <w:r w:rsidRPr="00D72BE9">
        <w:rPr>
          <w:rFonts w:ascii="Times New Roman" w:hAnsi="Times New Roman" w:cs="Times New Roman"/>
          <w:bCs/>
        </w:rPr>
        <w:t xml:space="preserve">Као </w:t>
      </w:r>
      <w:r w:rsidRPr="0067595E">
        <w:rPr>
          <w:rFonts w:ascii="Times New Roman" w:hAnsi="Times New Roman" w:cs="Times New Roman"/>
          <w:b/>
        </w:rPr>
        <w:t>државни службеник на извршилачком радном месту</w:t>
      </w:r>
      <w:r w:rsidRPr="00D72BE9">
        <w:rPr>
          <w:rFonts w:ascii="Times New Roman" w:hAnsi="Times New Roman" w:cs="Times New Roman"/>
          <w:bCs/>
        </w:rPr>
        <w:t xml:space="preserve"> може да се запосли и лице које нема положен државни стручни испит, али је дужно да га положи у прописаном року. Положен државни стручни испит није услов, нити предност за заснивање радног односа. Пробни рад је обавезан за све који први пут заснивају радни однос у државном органу. Пробни рад за радни однос на неодређено време траје шест месеци - државни службеник на пробном раду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 </w:t>
      </w:r>
    </w:p>
    <w:p w14:paraId="038D84AB" w14:textId="77777777" w:rsidR="005F40E1" w:rsidRPr="00D72BE9" w:rsidRDefault="005F40E1" w:rsidP="001424D7">
      <w:pPr>
        <w:spacing w:after="0" w:line="240" w:lineRule="auto"/>
        <w:jc w:val="both"/>
        <w:rPr>
          <w:rFonts w:ascii="Times New Roman" w:hAnsi="Times New Roman" w:cs="Times New Roman"/>
          <w:bCs/>
          <w:lang w:val="sr-Cyrl-RS"/>
        </w:rPr>
      </w:pPr>
    </w:p>
    <w:p w14:paraId="6B80558E" w14:textId="3D1C6298" w:rsidR="005F40E1" w:rsidRPr="00D72BE9" w:rsidRDefault="005F40E1" w:rsidP="005F40E1">
      <w:pPr>
        <w:spacing w:after="0" w:line="240" w:lineRule="auto"/>
        <w:ind w:firstLine="708"/>
        <w:jc w:val="both"/>
        <w:rPr>
          <w:rFonts w:ascii="Times New Roman" w:hAnsi="Times New Roman" w:cs="Times New Roman"/>
          <w:shd w:val="clear" w:color="auto" w:fill="FFFFFF"/>
          <w:lang w:val="sr-Cyrl-RS"/>
        </w:rPr>
      </w:pPr>
      <w:r w:rsidRPr="00D72BE9">
        <w:rPr>
          <w:rFonts w:ascii="Times New Roman" w:eastAsia="Times New Roman" w:hAnsi="Times New Roman" w:cs="Times New Roman"/>
          <w:b/>
          <w:bCs/>
          <w:lang w:val="sr-Cyrl-RS"/>
        </w:rPr>
        <w:t xml:space="preserve">*Приправник </w:t>
      </w:r>
      <w:r w:rsidRPr="00D72BE9">
        <w:rPr>
          <w:rFonts w:ascii="Times New Roman" w:eastAsia="Times New Roman" w:hAnsi="Times New Roman" w:cs="Times New Roman"/>
          <w:bCs/>
          <w:lang w:val="sr-Cyrl-RS"/>
        </w:rPr>
        <w:t xml:space="preserve">је лице које први пут заснива радни однос у својој струци и оспособљава се за самосталан рад. Изузетно радни однос у статусу приправника може се засновати и са лицем које је код другог послодавца било у радном односу, односно обављало рад ван радног односа на пословима у својој струци краће од времена утврђеног за приправнички стаж у степену образовања који је услов за рад на тим пословима. Време проведено у радном односу, односно на раду ван радног односа код другог послодавца не урачунава се у приправнички стаж. Приправник заснива радни однос на одређено време, после спроведеног јавног конкурса. Приправнички стаж на радним местима са високим образовањем студија другог степена </w:t>
      </w:r>
      <w:bookmarkStart w:id="27" w:name="_Hlk89421888"/>
      <w:r w:rsidRPr="00D72BE9">
        <w:rPr>
          <w:rFonts w:ascii="Times New Roman" w:eastAsia="Times New Roman" w:hAnsi="Times New Roman" w:cs="Times New Roman"/>
          <w:bCs/>
          <w:lang w:val="sr-Cyrl-RS"/>
        </w:rPr>
        <w:t>(дипломске академске студија – мастер, специјалистичке академска студије, специјалистичке струковне студије)</w:t>
      </w:r>
      <w:bookmarkEnd w:id="27"/>
      <w:r w:rsidRPr="00D72BE9">
        <w:rPr>
          <w:rFonts w:ascii="Times New Roman" w:eastAsia="Times New Roman" w:hAnsi="Times New Roman" w:cs="Times New Roman"/>
          <w:bCs/>
          <w:lang w:val="sr-Cyrl-RS"/>
        </w:rPr>
        <w:t xml:space="preserve">, односно на основним студијама у трајању од најмање четири године траје једну годину. Приправник полаже државни стручни испит до окончања приправничког стажа. </w:t>
      </w:r>
      <w:r w:rsidRPr="00D72BE9">
        <w:rPr>
          <w:rFonts w:ascii="Times New Roman" w:eastAsia="Times New Roman" w:hAnsi="Times New Roman" w:cs="Times New Roman"/>
          <w:bCs/>
          <w:lang w:val="sr-Cyrl-RS"/>
        </w:rPr>
        <w:lastRenderedPageBreak/>
        <w:t>Кандидати са положеним држаним стручним испитом немају предност за заснивање радног односа.</w:t>
      </w:r>
      <w:r w:rsidRPr="00D72BE9">
        <w:rPr>
          <w:rFonts w:ascii="Times New Roman" w:hAnsi="Times New Roman" w:cs="Times New Roman"/>
          <w:color w:val="000000"/>
          <w:shd w:val="clear" w:color="auto" w:fill="FFFFFF"/>
          <w:lang w:val="sr-Cyrl-RS"/>
        </w:rPr>
        <w:t xml:space="preserve"> </w:t>
      </w:r>
    </w:p>
    <w:p w14:paraId="528EED97" w14:textId="503DA394" w:rsidR="00512B73" w:rsidRPr="00D72BE9" w:rsidRDefault="00512B73" w:rsidP="001424D7">
      <w:pPr>
        <w:spacing w:after="0" w:line="240" w:lineRule="auto"/>
        <w:jc w:val="both"/>
        <w:rPr>
          <w:rFonts w:ascii="Times New Roman" w:hAnsi="Times New Roman" w:cs="Times New Roman"/>
          <w:bCs/>
          <w:lang w:val="sr-Cyrl-RS"/>
        </w:rPr>
      </w:pPr>
    </w:p>
    <w:p w14:paraId="1BC7B1D3" w14:textId="44BF6035" w:rsidR="00512B73" w:rsidRPr="00D72BE9" w:rsidRDefault="00750780" w:rsidP="00242D1F">
      <w:pPr>
        <w:spacing w:after="0" w:line="240" w:lineRule="auto"/>
        <w:ind w:firstLine="708"/>
        <w:jc w:val="both"/>
        <w:rPr>
          <w:rFonts w:ascii="Times New Roman" w:hAnsi="Times New Roman" w:cs="Times New Roman"/>
          <w:bCs/>
          <w:lang w:val="sr-Cyrl-RS"/>
        </w:rPr>
      </w:pPr>
      <w:r w:rsidRPr="003B759C">
        <w:rPr>
          <w:rFonts w:ascii="Times New Roman" w:hAnsi="Times New Roman" w:cs="Times New Roman"/>
          <w:bCs/>
          <w:lang w:val="sr-Cyrl-RS"/>
        </w:rPr>
        <w:t xml:space="preserve">За радна места под редним бројем: 4., 5., 19., 51., 52., 57. и 58. са седиштем Нови Сад, </w:t>
      </w:r>
      <w:r w:rsidR="008B10E0" w:rsidRPr="003B759C">
        <w:rPr>
          <w:rFonts w:ascii="Times New Roman" w:hAnsi="Times New Roman" w:cs="Times New Roman"/>
          <w:bCs/>
          <w:lang w:val="sr-Cyrl-RS"/>
        </w:rPr>
        <w:t>15</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w:t>
      </w:r>
      <w:r w:rsidRPr="003B759C">
        <w:rPr>
          <w:rFonts w:ascii="Times New Roman" w:hAnsi="Times New Roman" w:cs="Times New Roman"/>
          <w:bCs/>
          <w:lang w:val="sr-Cyrl-RS"/>
        </w:rPr>
        <w:t xml:space="preserve"> </w:t>
      </w:r>
      <w:r w:rsidR="008B10E0" w:rsidRPr="003B759C">
        <w:rPr>
          <w:rFonts w:ascii="Times New Roman" w:hAnsi="Times New Roman" w:cs="Times New Roman"/>
          <w:bCs/>
          <w:lang w:val="sr-Cyrl-RS"/>
        </w:rPr>
        <w:t>16</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 xml:space="preserve"> и 55.</w:t>
      </w:r>
      <w:r w:rsidRPr="003B759C">
        <w:rPr>
          <w:rFonts w:ascii="Times New Roman" w:hAnsi="Times New Roman" w:cs="Times New Roman"/>
          <w:bCs/>
          <w:lang w:val="sr-Cyrl-RS"/>
        </w:rPr>
        <w:t xml:space="preserve"> са седиштем Суботица, </w:t>
      </w:r>
      <w:r w:rsidR="008B10E0" w:rsidRPr="003B759C">
        <w:rPr>
          <w:rFonts w:ascii="Times New Roman" w:hAnsi="Times New Roman" w:cs="Times New Roman"/>
          <w:bCs/>
          <w:lang w:val="sr-Cyrl-RS"/>
        </w:rPr>
        <w:t>17</w:t>
      </w:r>
      <w:r w:rsidRPr="003B759C">
        <w:rPr>
          <w:rFonts w:ascii="Times New Roman" w:hAnsi="Times New Roman" w:cs="Times New Roman"/>
          <w:bCs/>
          <w:lang w:val="sr-Cyrl-RS"/>
        </w:rPr>
        <w:t xml:space="preserve">., </w:t>
      </w:r>
      <w:r w:rsidR="008B10E0" w:rsidRPr="003B759C">
        <w:rPr>
          <w:rFonts w:ascii="Times New Roman" w:hAnsi="Times New Roman" w:cs="Times New Roman"/>
          <w:bCs/>
          <w:lang w:val="sr-Cyrl-RS"/>
        </w:rPr>
        <w:t>18</w:t>
      </w:r>
      <w:r w:rsidRPr="003B759C">
        <w:rPr>
          <w:rFonts w:ascii="Times New Roman" w:hAnsi="Times New Roman" w:cs="Times New Roman"/>
          <w:bCs/>
          <w:lang w:val="sr-Cyrl-RS"/>
        </w:rPr>
        <w:t xml:space="preserve">. и </w:t>
      </w:r>
      <w:r w:rsidR="008B10E0" w:rsidRPr="003B759C">
        <w:rPr>
          <w:rFonts w:ascii="Times New Roman" w:hAnsi="Times New Roman" w:cs="Times New Roman"/>
          <w:bCs/>
          <w:lang w:val="sr-Cyrl-RS"/>
        </w:rPr>
        <w:t>56</w:t>
      </w:r>
      <w:r w:rsidRPr="003B759C">
        <w:rPr>
          <w:rFonts w:ascii="Times New Roman" w:hAnsi="Times New Roman" w:cs="Times New Roman"/>
          <w:bCs/>
          <w:lang w:val="sr-Cyrl-RS"/>
        </w:rPr>
        <w:t xml:space="preserve">. са седиштем Стара Пазова, </w:t>
      </w:r>
      <w:r w:rsidR="008B10E0" w:rsidRPr="003B759C">
        <w:rPr>
          <w:rFonts w:ascii="Times New Roman" w:hAnsi="Times New Roman" w:cs="Times New Roman"/>
          <w:bCs/>
          <w:lang w:val="sr-Cyrl-RS"/>
        </w:rPr>
        <w:t>20</w:t>
      </w:r>
      <w:r w:rsidRPr="003B759C">
        <w:rPr>
          <w:rFonts w:ascii="Times New Roman" w:hAnsi="Times New Roman" w:cs="Times New Roman"/>
          <w:bCs/>
          <w:lang w:val="sr-Cyrl-RS"/>
        </w:rPr>
        <w:t xml:space="preserve">. и </w:t>
      </w:r>
      <w:r w:rsidR="008B10E0" w:rsidRPr="003B759C">
        <w:rPr>
          <w:rFonts w:ascii="Times New Roman" w:hAnsi="Times New Roman" w:cs="Times New Roman"/>
          <w:bCs/>
          <w:lang w:val="sr-Cyrl-RS"/>
        </w:rPr>
        <w:t>21</w:t>
      </w:r>
      <w:r w:rsidRPr="003B759C">
        <w:rPr>
          <w:rFonts w:ascii="Times New Roman" w:hAnsi="Times New Roman" w:cs="Times New Roman"/>
          <w:bCs/>
          <w:lang w:val="sr-Cyrl-RS"/>
        </w:rPr>
        <w:t xml:space="preserve">. са седиштем Зрењанин, </w:t>
      </w:r>
      <w:r w:rsidR="008B10E0" w:rsidRPr="003B759C">
        <w:rPr>
          <w:rFonts w:ascii="Times New Roman" w:hAnsi="Times New Roman" w:cs="Times New Roman"/>
          <w:bCs/>
          <w:lang w:val="sr-Cyrl-RS"/>
        </w:rPr>
        <w:t>59.</w:t>
      </w:r>
      <w:r w:rsidRPr="003B759C">
        <w:rPr>
          <w:rFonts w:ascii="Times New Roman" w:hAnsi="Times New Roman" w:cs="Times New Roman"/>
          <w:bCs/>
          <w:lang w:val="sr-Cyrl-RS"/>
        </w:rPr>
        <w:t xml:space="preserve"> са седиштем Панчево, </w:t>
      </w:r>
      <w:r w:rsidR="008B10E0" w:rsidRPr="003B759C">
        <w:rPr>
          <w:rFonts w:ascii="Times New Roman" w:hAnsi="Times New Roman" w:cs="Times New Roman"/>
          <w:bCs/>
          <w:lang w:val="sr-Cyrl-RS"/>
        </w:rPr>
        <w:t>33</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w:t>
      </w:r>
      <w:r w:rsidRPr="003B759C">
        <w:rPr>
          <w:rFonts w:ascii="Times New Roman" w:hAnsi="Times New Roman" w:cs="Times New Roman"/>
          <w:bCs/>
          <w:lang w:val="sr-Cyrl-RS"/>
        </w:rPr>
        <w:t xml:space="preserve"> </w:t>
      </w:r>
      <w:r w:rsidR="008B10E0" w:rsidRPr="003B759C">
        <w:rPr>
          <w:rFonts w:ascii="Times New Roman" w:hAnsi="Times New Roman" w:cs="Times New Roman"/>
          <w:bCs/>
          <w:lang w:val="sr-Cyrl-RS"/>
        </w:rPr>
        <w:t>34</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 xml:space="preserve"> и 67.</w:t>
      </w:r>
      <w:r w:rsidRPr="003B759C">
        <w:rPr>
          <w:rFonts w:ascii="Times New Roman" w:hAnsi="Times New Roman" w:cs="Times New Roman"/>
          <w:bCs/>
          <w:lang w:val="sr-Cyrl-RS"/>
        </w:rPr>
        <w:t xml:space="preserve"> са седиштем Вршац, </w:t>
      </w:r>
      <w:r w:rsidR="008B10E0" w:rsidRPr="003B759C">
        <w:rPr>
          <w:rFonts w:ascii="Times New Roman" w:hAnsi="Times New Roman" w:cs="Times New Roman"/>
          <w:bCs/>
          <w:lang w:val="sr-Cyrl-RS"/>
        </w:rPr>
        <w:t>35</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w:t>
      </w:r>
      <w:r w:rsidRPr="003B759C">
        <w:rPr>
          <w:rFonts w:ascii="Times New Roman" w:hAnsi="Times New Roman" w:cs="Times New Roman"/>
          <w:bCs/>
          <w:lang w:val="sr-Cyrl-RS"/>
        </w:rPr>
        <w:t xml:space="preserve"> </w:t>
      </w:r>
      <w:r w:rsidR="008B10E0" w:rsidRPr="003B759C">
        <w:rPr>
          <w:rFonts w:ascii="Times New Roman" w:hAnsi="Times New Roman" w:cs="Times New Roman"/>
          <w:bCs/>
          <w:lang w:val="sr-Cyrl-RS"/>
        </w:rPr>
        <w:t>36</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 69. и 70.</w:t>
      </w:r>
      <w:r w:rsidRPr="003B759C">
        <w:rPr>
          <w:rFonts w:ascii="Times New Roman" w:hAnsi="Times New Roman" w:cs="Times New Roman"/>
          <w:bCs/>
          <w:lang w:val="sr-Cyrl-RS"/>
        </w:rPr>
        <w:t xml:space="preserve"> са седиштем Сомбор</w:t>
      </w:r>
      <w:r w:rsidR="008B10E0" w:rsidRPr="003B759C">
        <w:rPr>
          <w:rFonts w:ascii="Times New Roman" w:hAnsi="Times New Roman" w:cs="Times New Roman"/>
          <w:bCs/>
          <w:lang w:val="sr-Cyrl-RS"/>
        </w:rPr>
        <w:t>,</w:t>
      </w:r>
      <w:r w:rsidRPr="003B759C">
        <w:rPr>
          <w:rFonts w:ascii="Times New Roman" w:hAnsi="Times New Roman" w:cs="Times New Roman"/>
          <w:bCs/>
          <w:lang w:val="sr-Cyrl-RS"/>
        </w:rPr>
        <w:t xml:space="preserve"> </w:t>
      </w:r>
      <w:r w:rsidR="008B10E0" w:rsidRPr="003B759C">
        <w:rPr>
          <w:rFonts w:ascii="Times New Roman" w:hAnsi="Times New Roman" w:cs="Times New Roman"/>
          <w:bCs/>
          <w:lang w:val="sr-Cyrl-RS"/>
        </w:rPr>
        <w:t>43</w:t>
      </w:r>
      <w:r w:rsidRPr="003B759C">
        <w:rPr>
          <w:rFonts w:ascii="Times New Roman" w:hAnsi="Times New Roman" w:cs="Times New Roman"/>
          <w:bCs/>
          <w:lang w:val="sr-Cyrl-RS"/>
        </w:rPr>
        <w:t>.</w:t>
      </w:r>
      <w:r w:rsidR="008B10E0" w:rsidRPr="003B759C">
        <w:rPr>
          <w:rFonts w:ascii="Times New Roman" w:hAnsi="Times New Roman" w:cs="Times New Roman"/>
          <w:bCs/>
          <w:lang w:val="sr-Cyrl-RS"/>
        </w:rPr>
        <w:t xml:space="preserve"> и 44.</w:t>
      </w:r>
      <w:r w:rsidRPr="003B759C">
        <w:rPr>
          <w:rFonts w:ascii="Times New Roman" w:hAnsi="Times New Roman" w:cs="Times New Roman"/>
          <w:bCs/>
          <w:lang w:val="sr-Cyrl-RS"/>
        </w:rPr>
        <w:t xml:space="preserve"> са седиштем Пријепоље</w:t>
      </w:r>
      <w:r w:rsidR="00372B4C" w:rsidRPr="003B759C">
        <w:rPr>
          <w:rFonts w:ascii="Times New Roman" w:hAnsi="Times New Roman" w:cs="Times New Roman"/>
          <w:bCs/>
          <w:lang w:val="sr-Cyrl-RS"/>
        </w:rPr>
        <w:t xml:space="preserve"> и </w:t>
      </w:r>
      <w:r w:rsidR="005F40E1" w:rsidRPr="003B759C">
        <w:rPr>
          <w:rFonts w:ascii="Times New Roman" w:hAnsi="Times New Roman" w:cs="Times New Roman"/>
          <w:bCs/>
          <w:lang w:val="sr-Cyrl-RS"/>
        </w:rPr>
        <w:t>71. са седиштем Пирот,</w:t>
      </w:r>
      <w:r w:rsidRPr="003B759C">
        <w:rPr>
          <w:rFonts w:ascii="Times New Roman" w:hAnsi="Times New Roman" w:cs="Times New Roman"/>
          <w:bCs/>
          <w:lang w:val="sr-Cyrl-RS"/>
        </w:rPr>
        <w:t xml:space="preserve"> из става II текста конкурса</w:t>
      </w:r>
      <w:r w:rsidR="00512B73" w:rsidRPr="003B759C">
        <w:rPr>
          <w:rFonts w:ascii="Times New Roman" w:hAnsi="Times New Roman" w:cs="Times New Roman"/>
          <w:bCs/>
          <w:lang w:val="sr-Cyrl-RS"/>
        </w:rPr>
        <w:t>, кандидати који су се добровољно изјаснили о припадности националној мањини у пријави у</w:t>
      </w:r>
      <w:r w:rsidR="00512B73" w:rsidRPr="00D72BE9">
        <w:rPr>
          <w:rFonts w:ascii="Times New Roman" w:hAnsi="Times New Roman" w:cs="Times New Roman"/>
          <w:bCs/>
          <w:lang w:val="sr-Cyrl-RS"/>
        </w:rPr>
        <w:t xml:space="preserve"> смислу члана 11. став 4. и 5. Уредбе о интерном и јавном конкурсу за попуњавање радних места у државним органима, рангира се први у односу на другог кандидата који има исти број бодова. Ако више кандидата који имају исти број бодова припада националној мањини, предност на ранг листи у односу на друге једнако вредноване кандидате припаднике националне мањине има кандидат коме су са више бодова вредноване понашајне компетенције, у случају једнаког бодовања понашајних компетенција предност има кандидат који је са више бодова вреднован на интервјуу са Комисијом</w:t>
      </w:r>
      <w:r w:rsidR="00512B73" w:rsidRPr="00D72BE9">
        <w:rPr>
          <w:rFonts w:ascii="Times New Roman" w:hAnsi="Times New Roman" w:cs="Times New Roman"/>
          <w:bCs/>
        </w:rPr>
        <w:t>.</w:t>
      </w:r>
      <w:r w:rsidR="00512B73" w:rsidRPr="00D72BE9">
        <w:rPr>
          <w:rFonts w:ascii="Times New Roman" w:hAnsi="Times New Roman" w:cs="Times New Roman"/>
          <w:bCs/>
          <w:lang w:val="sr-Cyrl-RS"/>
        </w:rPr>
        <w:t xml:space="preserve"> </w:t>
      </w:r>
    </w:p>
    <w:p w14:paraId="3F6ABD8D" w14:textId="77777777" w:rsidR="001424D7" w:rsidRPr="00D72BE9" w:rsidRDefault="001424D7" w:rsidP="001424D7">
      <w:pPr>
        <w:spacing w:after="0" w:line="240" w:lineRule="auto"/>
        <w:jc w:val="both"/>
        <w:rPr>
          <w:rFonts w:ascii="Times New Roman" w:hAnsi="Times New Roman" w:cs="Times New Roman"/>
          <w:b/>
          <w:lang w:val="sr-Cyrl-CS"/>
        </w:rPr>
      </w:pPr>
    </w:p>
    <w:p w14:paraId="264B397F" w14:textId="2C2F7259" w:rsidR="00A35D88" w:rsidRPr="00D72BE9" w:rsidRDefault="00A35D88" w:rsidP="000644DB">
      <w:pPr>
        <w:spacing w:after="0" w:line="240" w:lineRule="auto"/>
        <w:jc w:val="both"/>
        <w:rPr>
          <w:rFonts w:ascii="Times New Roman" w:hAnsi="Times New Roman" w:cs="Times New Roman"/>
          <w:b/>
          <w:lang w:val="sr-Cyrl-CS"/>
        </w:rPr>
      </w:pPr>
      <w:r w:rsidRPr="00D72BE9">
        <w:rPr>
          <w:rFonts w:ascii="Times New Roman" w:hAnsi="Times New Roman" w:cs="Times New Roman"/>
          <w:b/>
        </w:rPr>
        <w:t>X</w:t>
      </w:r>
      <w:r w:rsidR="001C0CF8" w:rsidRPr="00D72BE9">
        <w:rPr>
          <w:rFonts w:ascii="Times New Roman" w:hAnsi="Times New Roman" w:cs="Times New Roman"/>
          <w:b/>
        </w:rPr>
        <w:t>I</w:t>
      </w:r>
      <w:r w:rsidR="00591F4F" w:rsidRPr="00D72BE9">
        <w:rPr>
          <w:rFonts w:ascii="Times New Roman" w:hAnsi="Times New Roman" w:cs="Times New Roman"/>
          <w:b/>
        </w:rPr>
        <w:t>I</w:t>
      </w:r>
      <w:r w:rsidR="001C0CF8" w:rsidRPr="00D72BE9">
        <w:rPr>
          <w:rFonts w:ascii="Times New Roman" w:hAnsi="Times New Roman" w:cs="Times New Roman"/>
          <w:b/>
        </w:rPr>
        <w:t>I</w:t>
      </w:r>
      <w:r w:rsidRPr="00D72BE9">
        <w:rPr>
          <w:rFonts w:ascii="Times New Roman" w:hAnsi="Times New Roman" w:cs="Times New Roman"/>
          <w:b/>
          <w:lang w:val="sr-Cyrl-CS"/>
        </w:rPr>
        <w:t xml:space="preserve"> </w:t>
      </w:r>
      <w:r w:rsidR="00591F4F" w:rsidRPr="00D72BE9">
        <w:rPr>
          <w:rFonts w:ascii="Times New Roman" w:hAnsi="Times New Roman" w:cs="Times New Roman"/>
          <w:b/>
          <w:lang w:val="sr-Cyrl-CS"/>
        </w:rPr>
        <w:tab/>
      </w:r>
      <w:r w:rsidRPr="00D72BE9">
        <w:rPr>
          <w:rFonts w:ascii="Times New Roman" w:hAnsi="Times New Roman" w:cs="Times New Roman"/>
          <w:b/>
          <w:lang w:val="sr-Cyrl-CS"/>
        </w:rPr>
        <w:t>Датум и место провере компетенција учесника конкурса у изборном поступку.</w:t>
      </w:r>
    </w:p>
    <w:p w14:paraId="2EE98FEF" w14:textId="39A05317" w:rsidR="00611097" w:rsidRPr="00D72BE9" w:rsidRDefault="00A35D88"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w:t>
      </w:r>
      <w:r w:rsidR="00482BEC" w:rsidRPr="00D72BE9">
        <w:rPr>
          <w:rFonts w:ascii="Times New Roman" w:hAnsi="Times New Roman" w:cs="Times New Roman"/>
          <w:lang w:val="sr-Cyrl-CS"/>
        </w:rPr>
        <w:t xml:space="preserve"> почев од </w:t>
      </w:r>
      <w:r w:rsidR="005F40E1" w:rsidRPr="00D72BE9">
        <w:rPr>
          <w:rFonts w:ascii="Times New Roman" w:hAnsi="Times New Roman" w:cs="Times New Roman"/>
          <w:lang w:val="sr-Cyrl-CS"/>
        </w:rPr>
        <w:t>03</w:t>
      </w:r>
      <w:r w:rsidR="009F59A8" w:rsidRPr="00D72BE9">
        <w:rPr>
          <w:rFonts w:ascii="Times New Roman" w:hAnsi="Times New Roman" w:cs="Times New Roman"/>
          <w:lang w:val="sr-Cyrl-CS"/>
        </w:rPr>
        <w:t>.</w:t>
      </w:r>
      <w:r w:rsidR="00F54CAB" w:rsidRPr="00D72BE9">
        <w:rPr>
          <w:rFonts w:ascii="Times New Roman" w:hAnsi="Times New Roman" w:cs="Times New Roman"/>
          <w:lang w:val="en-US"/>
        </w:rPr>
        <w:t>0</w:t>
      </w:r>
      <w:r w:rsidR="005F40E1" w:rsidRPr="00D72BE9">
        <w:rPr>
          <w:rFonts w:ascii="Times New Roman" w:hAnsi="Times New Roman" w:cs="Times New Roman"/>
          <w:lang w:val="sr-Cyrl-RS"/>
        </w:rPr>
        <w:t>4</w:t>
      </w:r>
      <w:r w:rsidR="009F59A8" w:rsidRPr="00D72BE9">
        <w:rPr>
          <w:rFonts w:ascii="Times New Roman" w:hAnsi="Times New Roman" w:cs="Times New Roman"/>
          <w:lang w:val="sr-Cyrl-CS"/>
        </w:rPr>
        <w:t>.202</w:t>
      </w:r>
      <w:r w:rsidR="00F54CAB" w:rsidRPr="00D72BE9">
        <w:rPr>
          <w:rFonts w:ascii="Times New Roman" w:hAnsi="Times New Roman" w:cs="Times New Roman"/>
          <w:lang w:val="en-US"/>
        </w:rPr>
        <w:t>3</w:t>
      </w:r>
      <w:r w:rsidR="009F59A8" w:rsidRPr="00D72BE9">
        <w:rPr>
          <w:rFonts w:ascii="Times New Roman" w:hAnsi="Times New Roman" w:cs="Times New Roman"/>
          <w:lang w:val="sr-Cyrl-CS"/>
        </w:rPr>
        <w:t>.</w:t>
      </w:r>
      <w:r w:rsidR="005A13D9" w:rsidRPr="00D72BE9">
        <w:rPr>
          <w:rFonts w:ascii="Times New Roman" w:hAnsi="Times New Roman" w:cs="Times New Roman"/>
          <w:lang w:val="sr-Cyrl-CS"/>
        </w:rPr>
        <w:t xml:space="preserve"> године,</w:t>
      </w:r>
      <w:r w:rsidR="00482BEC" w:rsidRPr="00D72BE9">
        <w:rPr>
          <w:rFonts w:ascii="Times New Roman" w:hAnsi="Times New Roman" w:cs="Times New Roman"/>
          <w:b/>
          <w:lang w:val="sr-Cyrl-CS"/>
        </w:rPr>
        <w:t xml:space="preserve"> </w:t>
      </w:r>
      <w:r w:rsidR="00611097" w:rsidRPr="00D72BE9">
        <w:rPr>
          <w:rFonts w:ascii="Times New Roman" w:hAnsi="Times New Roman" w:cs="Times New Roman"/>
          <w:b/>
          <w:lang w:val="sr-Cyrl-CS"/>
        </w:rPr>
        <w:t xml:space="preserve"> </w:t>
      </w:r>
      <w:r w:rsidR="00611097" w:rsidRPr="00D72BE9">
        <w:rPr>
          <w:rFonts w:ascii="Times New Roman" w:hAnsi="Times New Roman" w:cs="Times New Roman"/>
          <w:lang w:val="sr-Cyrl-CS"/>
        </w:rPr>
        <w:t>о чему ће учесници конкурса бити обавештени на начин који су навели у својим пријавама.</w:t>
      </w:r>
    </w:p>
    <w:p w14:paraId="514392A6" w14:textId="010553C6" w:rsidR="009F59A8" w:rsidRPr="00D72BE9" w:rsidRDefault="00611097"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Провера општих функционалних компетенција</w:t>
      </w:r>
      <w:r w:rsidR="000C55F4" w:rsidRPr="00D72BE9">
        <w:rPr>
          <w:rFonts w:ascii="Times New Roman" w:hAnsi="Times New Roman" w:cs="Times New Roman"/>
          <w:lang w:val="sr-Cyrl-CS"/>
        </w:rPr>
        <w:t>, посебних функционалних компетенција</w:t>
      </w:r>
      <w:r w:rsidRPr="00D72BE9">
        <w:rPr>
          <w:rFonts w:ascii="Times New Roman" w:hAnsi="Times New Roman" w:cs="Times New Roman"/>
          <w:lang w:val="sr-Cyrl-CS"/>
        </w:rPr>
        <w:t xml:space="preserve"> </w:t>
      </w:r>
      <w:r w:rsidR="005A13D9" w:rsidRPr="00D72BE9">
        <w:rPr>
          <w:rFonts w:ascii="Times New Roman" w:hAnsi="Times New Roman" w:cs="Times New Roman"/>
          <w:lang w:val="sr-Cyrl-CS"/>
        </w:rPr>
        <w:t xml:space="preserve">и </w:t>
      </w:r>
      <w:r w:rsidR="009F59A8" w:rsidRPr="00D72BE9">
        <w:rPr>
          <w:rFonts w:ascii="Times New Roman" w:hAnsi="Times New Roman" w:cs="Times New Roman"/>
          <w:lang w:val="sr-Cyrl-CS"/>
        </w:rPr>
        <w:t xml:space="preserve">понашајних компетенција </w:t>
      </w:r>
      <w:r w:rsidR="005A13D9" w:rsidRPr="00D72BE9">
        <w:rPr>
          <w:rFonts w:ascii="Times New Roman" w:hAnsi="Times New Roman" w:cs="Times New Roman"/>
          <w:lang w:val="sr-Cyrl-CS"/>
        </w:rPr>
        <w:t>ће се обавити у просторијама</w:t>
      </w:r>
      <w:r w:rsidR="009F59A8" w:rsidRPr="00D72BE9">
        <w:rPr>
          <w:rFonts w:ascii="Times New Roman" w:hAnsi="Times New Roman" w:cs="Times New Roman"/>
          <w:lang w:val="sr-Cyrl-CS"/>
        </w:rPr>
        <w:t xml:space="preserve"> Службе за управљање кадровима, Београд, Булевар Михајла Пупина бр. 2. </w:t>
      </w:r>
    </w:p>
    <w:p w14:paraId="285DC771" w14:textId="188018D4" w:rsidR="00A35D88" w:rsidRPr="00D72BE9" w:rsidRDefault="005A13D9" w:rsidP="009F59A8">
      <w:pPr>
        <w:spacing w:after="0" w:line="240" w:lineRule="auto"/>
        <w:ind w:firstLine="708"/>
        <w:jc w:val="both"/>
        <w:rPr>
          <w:rFonts w:ascii="Times New Roman" w:eastAsia="Times New Roman" w:hAnsi="Times New Roman" w:cs="Times New Roman"/>
          <w:b/>
          <w:bCs/>
          <w:lang w:val="sr-Cyrl-RS"/>
        </w:rPr>
      </w:pPr>
      <w:r w:rsidRPr="00D72BE9">
        <w:rPr>
          <w:rFonts w:ascii="Times New Roman" w:hAnsi="Times New Roman" w:cs="Times New Roman"/>
          <w:lang w:val="sr-Cyrl-CS"/>
        </w:rPr>
        <w:t xml:space="preserve"> </w:t>
      </w:r>
      <w:r w:rsidR="009F59A8" w:rsidRPr="00D72BE9">
        <w:rPr>
          <w:rFonts w:ascii="Times New Roman" w:hAnsi="Times New Roman" w:cs="Times New Roman"/>
          <w:lang w:val="sr-Cyrl-CS"/>
        </w:rPr>
        <w:t>Интервју са Конкурсном комисијом ће се обавити у просторијама</w:t>
      </w:r>
      <w:r w:rsidR="009F59A8" w:rsidRPr="00D72BE9">
        <w:rPr>
          <w:rFonts w:ascii="Times New Roman" w:eastAsia="Times New Roman" w:hAnsi="Times New Roman" w:cs="Times New Roman"/>
          <w:b/>
          <w:bCs/>
          <w:lang w:val="sr-Cyrl-RS"/>
        </w:rPr>
        <w:t xml:space="preserve"> </w:t>
      </w:r>
      <w:r w:rsidR="00F45865" w:rsidRPr="00D72BE9">
        <w:rPr>
          <w:rFonts w:ascii="Times New Roman" w:hAnsi="Times New Roman" w:cs="Times New Roman"/>
          <w:lang w:val="sr-Cyrl-CS"/>
        </w:rPr>
        <w:t>Министарства ф</w:t>
      </w:r>
      <w:r w:rsidRPr="00D72BE9">
        <w:rPr>
          <w:rFonts w:ascii="Times New Roman" w:hAnsi="Times New Roman" w:cs="Times New Roman"/>
          <w:lang w:val="sr-Cyrl-CS"/>
        </w:rPr>
        <w:t xml:space="preserve">инансија Пореске управе, Београд, ул. </w:t>
      </w:r>
      <w:r w:rsidR="003B16F5" w:rsidRPr="00D72BE9">
        <w:rPr>
          <w:rFonts w:ascii="Times New Roman" w:eastAsia="Times New Roman" w:hAnsi="Times New Roman" w:cs="Times New Roman"/>
          <w:lang w:val="sr-Cyrl-CS"/>
        </w:rPr>
        <w:t>Краља Милана</w:t>
      </w:r>
      <w:r w:rsidR="00E27001" w:rsidRPr="00D72BE9">
        <w:rPr>
          <w:rFonts w:ascii="Times New Roman" w:eastAsia="Times New Roman" w:hAnsi="Times New Roman" w:cs="Times New Roman"/>
          <w:lang w:val="sr-Cyrl-CS"/>
        </w:rPr>
        <w:t xml:space="preserve"> бр.</w:t>
      </w:r>
      <w:r w:rsidR="008B72A2" w:rsidRPr="00D72BE9">
        <w:rPr>
          <w:rFonts w:ascii="Times New Roman" w:eastAsia="Times New Roman" w:hAnsi="Times New Roman" w:cs="Times New Roman"/>
          <w:lang w:val="sr-Cyrl-CS"/>
        </w:rPr>
        <w:t xml:space="preserve"> </w:t>
      </w:r>
      <w:r w:rsidR="00E27001" w:rsidRPr="00D72BE9">
        <w:rPr>
          <w:rFonts w:ascii="Times New Roman" w:eastAsia="Times New Roman" w:hAnsi="Times New Roman" w:cs="Times New Roman"/>
          <w:lang w:val="sr-Cyrl-CS"/>
        </w:rPr>
        <w:t>5</w:t>
      </w:r>
      <w:r w:rsidRPr="00D72BE9">
        <w:rPr>
          <w:rFonts w:ascii="Times New Roman" w:hAnsi="Times New Roman" w:cs="Times New Roman"/>
          <w:lang w:val="sr-Cyrl-CS"/>
        </w:rPr>
        <w:t>.</w:t>
      </w:r>
    </w:p>
    <w:p w14:paraId="45F8121D" w14:textId="77777777" w:rsidR="00611097" w:rsidRPr="00D72BE9" w:rsidRDefault="00611097"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 xml:space="preserve">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w:t>
      </w:r>
      <w:r w:rsidR="0056002B" w:rsidRPr="00D72BE9">
        <w:rPr>
          <w:rFonts w:ascii="Times New Roman" w:hAnsi="Times New Roman" w:cs="Times New Roman"/>
          <w:lang w:val="sr-Cyrl-CS"/>
        </w:rPr>
        <w:t>е-</w:t>
      </w:r>
      <w:r w:rsidR="0056002B" w:rsidRPr="00D72BE9">
        <w:rPr>
          <w:rFonts w:ascii="Times New Roman" w:hAnsi="Times New Roman" w:cs="Times New Roman"/>
        </w:rPr>
        <w:t xml:space="preserve">mail </w:t>
      </w:r>
      <w:r w:rsidR="0056002B" w:rsidRPr="00D72BE9">
        <w:rPr>
          <w:rFonts w:ascii="Times New Roman" w:hAnsi="Times New Roman" w:cs="Times New Roman"/>
          <w:lang w:val="sr-Cyrl-RS"/>
        </w:rPr>
        <w:t>адресе и</w:t>
      </w:r>
      <w:r w:rsidR="00763850" w:rsidRPr="00D72BE9">
        <w:rPr>
          <w:rFonts w:ascii="Times New Roman" w:hAnsi="Times New Roman" w:cs="Times New Roman"/>
          <w:lang w:val="sr-Cyrl-CS"/>
        </w:rPr>
        <w:t xml:space="preserve"> </w:t>
      </w:r>
      <w:r w:rsidRPr="00D72BE9">
        <w:rPr>
          <w:rFonts w:ascii="Times New Roman" w:hAnsi="Times New Roman" w:cs="Times New Roman"/>
          <w:lang w:val="sr-Cyrl-CS"/>
        </w:rPr>
        <w:t>бројеве телефона</w:t>
      </w:r>
      <w:r w:rsidRPr="00D72BE9">
        <w:rPr>
          <w:rFonts w:ascii="Times New Roman" w:hAnsi="Times New Roman" w:cs="Times New Roman"/>
          <w:lang w:val="sr-Cyrl-RS"/>
        </w:rPr>
        <w:t>, које наведу у својим обрасцима пријаве.</w:t>
      </w:r>
    </w:p>
    <w:p w14:paraId="58DBC13E" w14:textId="77777777" w:rsidR="00734A84" w:rsidRPr="00D72BE9" w:rsidRDefault="00734A84" w:rsidP="000644DB">
      <w:pPr>
        <w:spacing w:after="0" w:line="240" w:lineRule="auto"/>
        <w:ind w:firstLine="708"/>
        <w:jc w:val="both"/>
        <w:rPr>
          <w:rFonts w:ascii="Times New Roman" w:hAnsi="Times New Roman" w:cs="Times New Roman"/>
          <w:highlight w:val="yellow"/>
          <w:lang w:val="sr-Cyrl-CS"/>
        </w:rPr>
      </w:pPr>
    </w:p>
    <w:p w14:paraId="7F5A7385" w14:textId="77777777" w:rsidR="00831217" w:rsidRPr="00D72BE9" w:rsidRDefault="00831217" w:rsidP="000644DB">
      <w:pPr>
        <w:spacing w:after="0" w:line="240" w:lineRule="auto"/>
        <w:ind w:firstLine="708"/>
        <w:jc w:val="both"/>
        <w:rPr>
          <w:rFonts w:ascii="Times New Roman" w:hAnsi="Times New Roman" w:cs="Times New Roman"/>
        </w:rPr>
      </w:pPr>
    </w:p>
    <w:p w14:paraId="4C0EA303" w14:textId="77777777" w:rsidR="00A35D88" w:rsidRPr="00D72BE9" w:rsidRDefault="005458BB" w:rsidP="006942DA">
      <w:pPr>
        <w:spacing w:after="0" w:line="240" w:lineRule="auto"/>
        <w:jc w:val="both"/>
        <w:rPr>
          <w:rFonts w:ascii="Times New Roman" w:hAnsi="Times New Roman" w:cs="Times New Roman"/>
          <w:lang w:val="sr-Cyrl-CS"/>
        </w:rPr>
      </w:pPr>
      <w:r w:rsidRPr="00D72BE9">
        <w:rPr>
          <w:rFonts w:ascii="Times New Roman" w:hAnsi="Times New Roman" w:cs="Times New Roman"/>
          <w:b/>
          <w:lang w:val="sr-Cyrl-CS"/>
        </w:rPr>
        <w:t>Напомена</w:t>
      </w:r>
      <w:r w:rsidR="00611097" w:rsidRPr="00D72BE9">
        <w:rPr>
          <w:rFonts w:ascii="Times New Roman" w:hAnsi="Times New Roman" w:cs="Times New Roman"/>
          <w:b/>
          <w:lang w:val="sr-Cyrl-CS"/>
        </w:rPr>
        <w:t xml:space="preserve">: </w:t>
      </w:r>
      <w:r w:rsidR="00611097" w:rsidRPr="00D72BE9">
        <w:rPr>
          <w:rFonts w:ascii="Times New Roman" w:hAnsi="Times New Roman" w:cs="Times New Roman"/>
          <w:lang w:val="sr-Cyrl-CS"/>
        </w:rPr>
        <w:t>Неблаговремене, недопуштене, неразумљиве или непотпуне пријаве биће одбачене. Јавни конкурс спроводи Конкурсна комисија коју је именовао директор Пореске управе.</w:t>
      </w:r>
    </w:p>
    <w:p w14:paraId="689080EE" w14:textId="77777777" w:rsidR="00482BEC" w:rsidRPr="00D72BE9" w:rsidRDefault="00611097"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 xml:space="preserve">Овај конкурс објављује се на </w:t>
      </w:r>
      <w:r w:rsidRPr="00D72BE9">
        <w:rPr>
          <w:rFonts w:ascii="Times New Roman" w:hAnsi="Times New Roman" w:cs="Times New Roman"/>
          <w:lang w:val="sr-Cyrl-RS"/>
        </w:rPr>
        <w:t>интернет</w:t>
      </w:r>
      <w:r w:rsidRPr="00D72BE9">
        <w:rPr>
          <w:rFonts w:ascii="Times New Roman" w:hAnsi="Times New Roman" w:cs="Times New Roman"/>
          <w:lang w:val="sr-Latn-CS"/>
        </w:rPr>
        <w:t xml:space="preserve"> </w:t>
      </w:r>
      <w:r w:rsidR="00482BEC" w:rsidRPr="00D72BE9">
        <w:rPr>
          <w:rFonts w:ascii="Times New Roman" w:hAnsi="Times New Roman" w:cs="Times New Roman"/>
          <w:lang w:val="sr-Cyrl-CS"/>
        </w:rPr>
        <w:t>страни</w:t>
      </w:r>
      <w:r w:rsidRPr="00D72BE9">
        <w:rPr>
          <w:rFonts w:ascii="Times New Roman" w:hAnsi="Times New Roman" w:cs="Times New Roman"/>
          <w:lang w:val="sr-Cyrl-CS"/>
        </w:rPr>
        <w:t xml:space="preserve"> Пореске управе,</w:t>
      </w:r>
      <w:r w:rsidR="00482BEC" w:rsidRPr="00D72BE9">
        <w:rPr>
          <w:rFonts w:ascii="Times New Roman" w:hAnsi="Times New Roman" w:cs="Times New Roman"/>
          <w:lang w:val="sr-Cyrl-CS"/>
        </w:rPr>
        <w:t xml:space="preserve"> на порталу </w:t>
      </w:r>
      <w:r w:rsidR="00482BEC" w:rsidRPr="00D72BE9">
        <w:rPr>
          <w:rFonts w:ascii="Times New Roman" w:hAnsi="Times New Roman" w:cs="Times New Roman"/>
        </w:rPr>
        <w:t>e</w:t>
      </w:r>
      <w:r w:rsidR="00482BEC" w:rsidRPr="00D72BE9">
        <w:rPr>
          <w:rFonts w:ascii="Times New Roman" w:hAnsi="Times New Roman" w:cs="Times New Roman"/>
          <w:lang w:val="sr-Cyrl-CS"/>
        </w:rPr>
        <w:t xml:space="preserve">-управе, у </w:t>
      </w:r>
      <w:r w:rsidR="00482BEC" w:rsidRPr="00D72BE9">
        <w:rPr>
          <w:rFonts w:ascii="Times New Roman" w:hAnsi="Times New Roman" w:cs="Times New Roman"/>
          <w:lang w:val="sr-Cyrl-RS"/>
        </w:rPr>
        <w:t>периодичном издању огласа Националне службе за запошљавање</w:t>
      </w:r>
      <w:r w:rsidR="00763850" w:rsidRPr="00D72BE9">
        <w:rPr>
          <w:rFonts w:ascii="Times New Roman" w:hAnsi="Times New Roman" w:cs="Times New Roman"/>
          <w:lang w:val="sr-Cyrl-RS"/>
        </w:rPr>
        <w:t xml:space="preserve"> и</w:t>
      </w:r>
      <w:r w:rsidR="00482BEC" w:rsidRPr="00D72BE9">
        <w:rPr>
          <w:rFonts w:ascii="Times New Roman" w:hAnsi="Times New Roman" w:cs="Times New Roman"/>
          <w:lang w:val="sr-Cyrl-CS"/>
        </w:rPr>
        <w:t xml:space="preserve"> </w:t>
      </w:r>
      <w:r w:rsidRPr="00D72BE9">
        <w:rPr>
          <w:rFonts w:ascii="Times New Roman" w:hAnsi="Times New Roman" w:cs="Times New Roman"/>
          <w:lang w:val="sr-Cyrl-CS"/>
        </w:rPr>
        <w:t xml:space="preserve"> на интернет</w:t>
      </w:r>
      <w:r w:rsidRPr="00D72BE9">
        <w:rPr>
          <w:rFonts w:ascii="Times New Roman" w:hAnsi="Times New Roman" w:cs="Times New Roman"/>
        </w:rPr>
        <w:t xml:space="preserve"> </w:t>
      </w:r>
      <w:r w:rsidR="00482BEC" w:rsidRPr="00D72BE9">
        <w:rPr>
          <w:rFonts w:ascii="Times New Roman" w:hAnsi="Times New Roman" w:cs="Times New Roman"/>
          <w:lang w:val="sr-Cyrl-RS"/>
        </w:rPr>
        <w:t xml:space="preserve">страни </w:t>
      </w:r>
      <w:r w:rsidR="00482BEC" w:rsidRPr="00D72BE9">
        <w:rPr>
          <w:rFonts w:ascii="Times New Roman" w:hAnsi="Times New Roman" w:cs="Times New Roman"/>
          <w:lang w:val="sr-Cyrl-CS"/>
        </w:rPr>
        <w:t>Службе за управљање кадровима.</w:t>
      </w:r>
    </w:p>
    <w:p w14:paraId="0AAF184F" w14:textId="48B887AC" w:rsidR="00611097" w:rsidRPr="00D72BE9" w:rsidRDefault="00611097" w:rsidP="000644DB">
      <w:pPr>
        <w:spacing w:after="0" w:line="240" w:lineRule="auto"/>
        <w:ind w:firstLine="708"/>
        <w:jc w:val="both"/>
        <w:rPr>
          <w:rFonts w:ascii="Times New Roman" w:hAnsi="Times New Roman" w:cs="Times New Roman"/>
          <w:lang w:val="sr-Cyrl-CS"/>
        </w:rPr>
      </w:pPr>
      <w:r w:rsidRPr="00D72BE9">
        <w:rPr>
          <w:rFonts w:ascii="Times New Roman" w:hAnsi="Times New Roman" w:cs="Times New Roman"/>
          <w:lang w:val="sr-Cyrl-CS"/>
        </w:rPr>
        <w:t>Сви изрази, појмови, именице, придеви и глаголи у овом огласу који су употребљени у мушком роду, односе се без дискрими</w:t>
      </w:r>
      <w:r w:rsidR="005458BB" w:rsidRPr="00D72BE9">
        <w:rPr>
          <w:rFonts w:ascii="Times New Roman" w:hAnsi="Times New Roman" w:cs="Times New Roman"/>
          <w:lang w:val="sr-Cyrl-CS"/>
        </w:rPr>
        <w:t>нације и на особе женског пола.</w:t>
      </w:r>
    </w:p>
    <w:p w14:paraId="6A399BD0" w14:textId="7BEFAF1C" w:rsidR="00744B84" w:rsidRPr="00D72BE9" w:rsidRDefault="00744B84" w:rsidP="000644DB">
      <w:pPr>
        <w:spacing w:after="0" w:line="240" w:lineRule="auto"/>
        <w:ind w:firstLine="708"/>
        <w:jc w:val="both"/>
        <w:rPr>
          <w:rFonts w:ascii="Times New Roman" w:hAnsi="Times New Roman" w:cs="Times New Roman"/>
          <w:lang w:val="sr-Cyrl-CS"/>
        </w:rPr>
      </w:pPr>
    </w:p>
    <w:p w14:paraId="351DBB69" w14:textId="77777777" w:rsidR="00962D8D" w:rsidRPr="00D72BE9" w:rsidRDefault="00962D8D" w:rsidP="000644DB">
      <w:pPr>
        <w:spacing w:after="0" w:line="240" w:lineRule="auto"/>
        <w:ind w:firstLine="708"/>
        <w:jc w:val="both"/>
        <w:rPr>
          <w:rFonts w:ascii="Times New Roman" w:hAnsi="Times New Roman" w:cs="Times New Roman"/>
          <w:lang w:val="sr-Cyrl-CS"/>
        </w:rPr>
      </w:pPr>
    </w:p>
    <w:p w14:paraId="5AC7058F" w14:textId="5DB9B866" w:rsidR="004F7EB9" w:rsidRPr="00D72BE9" w:rsidRDefault="004F7EB9" w:rsidP="005458BB">
      <w:pPr>
        <w:spacing w:after="0" w:line="240" w:lineRule="auto"/>
        <w:ind w:left="5664" w:firstLine="708"/>
        <w:jc w:val="both"/>
        <w:rPr>
          <w:rFonts w:ascii="Times New Roman" w:hAnsi="Times New Roman" w:cs="Times New Roman"/>
          <w:lang w:val="sr-Cyrl-RS"/>
        </w:rPr>
      </w:pPr>
    </w:p>
    <w:sectPr w:rsidR="004F7EB9" w:rsidRPr="00D72BE9" w:rsidSect="00603E8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864A" w14:textId="77777777" w:rsidR="00CD1760" w:rsidRDefault="00CD1760" w:rsidP="00281F20">
      <w:pPr>
        <w:spacing w:after="0" w:line="240" w:lineRule="auto"/>
      </w:pPr>
      <w:r>
        <w:separator/>
      </w:r>
    </w:p>
  </w:endnote>
  <w:endnote w:type="continuationSeparator" w:id="0">
    <w:p w14:paraId="16F42E18" w14:textId="77777777" w:rsidR="00CD1760" w:rsidRDefault="00CD1760" w:rsidP="0028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L Helvetic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AD8C" w14:textId="77777777" w:rsidR="00CD1760" w:rsidRDefault="00CD1760" w:rsidP="00281F20">
      <w:pPr>
        <w:spacing w:after="0" w:line="240" w:lineRule="auto"/>
      </w:pPr>
      <w:r>
        <w:separator/>
      </w:r>
    </w:p>
  </w:footnote>
  <w:footnote w:type="continuationSeparator" w:id="0">
    <w:p w14:paraId="7DBFF5FE" w14:textId="77777777" w:rsidR="00CD1760" w:rsidRDefault="00CD1760" w:rsidP="0028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C97"/>
    <w:multiLevelType w:val="hybridMultilevel"/>
    <w:tmpl w:val="15F4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3461A"/>
    <w:multiLevelType w:val="hybridMultilevel"/>
    <w:tmpl w:val="0E46F2E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C65319A"/>
    <w:multiLevelType w:val="hybridMultilevel"/>
    <w:tmpl w:val="F4CCC8F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DAF31AC"/>
    <w:multiLevelType w:val="hybridMultilevel"/>
    <w:tmpl w:val="B43ACB88"/>
    <w:lvl w:ilvl="0" w:tplc="5134C0CA">
      <w:start w:val="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01A78"/>
    <w:multiLevelType w:val="hybridMultilevel"/>
    <w:tmpl w:val="27E84B00"/>
    <w:lvl w:ilvl="0" w:tplc="8AA2FF42">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A4EBE"/>
    <w:multiLevelType w:val="hybridMultilevel"/>
    <w:tmpl w:val="5080D874"/>
    <w:lvl w:ilvl="0" w:tplc="640CB1C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7E56D0C"/>
    <w:multiLevelType w:val="hybridMultilevel"/>
    <w:tmpl w:val="FAC02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54C2C"/>
    <w:multiLevelType w:val="hybridMultilevel"/>
    <w:tmpl w:val="FDAC59D8"/>
    <w:lvl w:ilvl="0" w:tplc="350A465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DBF5C81"/>
    <w:multiLevelType w:val="hybridMultilevel"/>
    <w:tmpl w:val="F4668AAC"/>
    <w:lvl w:ilvl="0" w:tplc="319821BE">
      <w:start w:val="1"/>
      <w:numFmt w:val="bullet"/>
      <w:lvlText w:val="-"/>
      <w:lvlJc w:val="left"/>
      <w:pPr>
        <w:ind w:left="1844" w:hanging="360"/>
      </w:pPr>
      <w:rPr>
        <w:rFonts w:ascii="Times New Roman" w:eastAsia="Times New Roman" w:hAnsi="Times New Roman" w:cs="Times New Roman" w:hint="default"/>
      </w:rPr>
    </w:lvl>
    <w:lvl w:ilvl="1" w:tplc="241A0003" w:tentative="1">
      <w:start w:val="1"/>
      <w:numFmt w:val="bullet"/>
      <w:lvlText w:val="o"/>
      <w:lvlJc w:val="left"/>
      <w:pPr>
        <w:ind w:left="2564" w:hanging="360"/>
      </w:pPr>
      <w:rPr>
        <w:rFonts w:ascii="Courier New" w:hAnsi="Courier New" w:cs="Courier New" w:hint="default"/>
      </w:rPr>
    </w:lvl>
    <w:lvl w:ilvl="2" w:tplc="241A0005" w:tentative="1">
      <w:start w:val="1"/>
      <w:numFmt w:val="bullet"/>
      <w:lvlText w:val=""/>
      <w:lvlJc w:val="left"/>
      <w:pPr>
        <w:ind w:left="3284" w:hanging="360"/>
      </w:pPr>
      <w:rPr>
        <w:rFonts w:ascii="Wingdings" w:hAnsi="Wingdings" w:hint="default"/>
      </w:rPr>
    </w:lvl>
    <w:lvl w:ilvl="3" w:tplc="241A0001" w:tentative="1">
      <w:start w:val="1"/>
      <w:numFmt w:val="bullet"/>
      <w:lvlText w:val=""/>
      <w:lvlJc w:val="left"/>
      <w:pPr>
        <w:ind w:left="4004" w:hanging="360"/>
      </w:pPr>
      <w:rPr>
        <w:rFonts w:ascii="Symbol" w:hAnsi="Symbol" w:hint="default"/>
      </w:rPr>
    </w:lvl>
    <w:lvl w:ilvl="4" w:tplc="241A0003" w:tentative="1">
      <w:start w:val="1"/>
      <w:numFmt w:val="bullet"/>
      <w:lvlText w:val="o"/>
      <w:lvlJc w:val="left"/>
      <w:pPr>
        <w:ind w:left="4724" w:hanging="360"/>
      </w:pPr>
      <w:rPr>
        <w:rFonts w:ascii="Courier New" w:hAnsi="Courier New" w:cs="Courier New" w:hint="default"/>
      </w:rPr>
    </w:lvl>
    <w:lvl w:ilvl="5" w:tplc="241A0005" w:tentative="1">
      <w:start w:val="1"/>
      <w:numFmt w:val="bullet"/>
      <w:lvlText w:val=""/>
      <w:lvlJc w:val="left"/>
      <w:pPr>
        <w:ind w:left="5444" w:hanging="360"/>
      </w:pPr>
      <w:rPr>
        <w:rFonts w:ascii="Wingdings" w:hAnsi="Wingdings" w:hint="default"/>
      </w:rPr>
    </w:lvl>
    <w:lvl w:ilvl="6" w:tplc="241A0001" w:tentative="1">
      <w:start w:val="1"/>
      <w:numFmt w:val="bullet"/>
      <w:lvlText w:val=""/>
      <w:lvlJc w:val="left"/>
      <w:pPr>
        <w:ind w:left="6164" w:hanging="360"/>
      </w:pPr>
      <w:rPr>
        <w:rFonts w:ascii="Symbol" w:hAnsi="Symbol" w:hint="default"/>
      </w:rPr>
    </w:lvl>
    <w:lvl w:ilvl="7" w:tplc="241A0003" w:tentative="1">
      <w:start w:val="1"/>
      <w:numFmt w:val="bullet"/>
      <w:lvlText w:val="o"/>
      <w:lvlJc w:val="left"/>
      <w:pPr>
        <w:ind w:left="6884" w:hanging="360"/>
      </w:pPr>
      <w:rPr>
        <w:rFonts w:ascii="Courier New" w:hAnsi="Courier New" w:cs="Courier New" w:hint="default"/>
      </w:rPr>
    </w:lvl>
    <w:lvl w:ilvl="8" w:tplc="241A0005" w:tentative="1">
      <w:start w:val="1"/>
      <w:numFmt w:val="bullet"/>
      <w:lvlText w:val=""/>
      <w:lvlJc w:val="left"/>
      <w:pPr>
        <w:ind w:left="7604" w:hanging="360"/>
      </w:pPr>
      <w:rPr>
        <w:rFonts w:ascii="Wingdings" w:hAnsi="Wingdings" w:hint="default"/>
      </w:rPr>
    </w:lvl>
  </w:abstractNum>
  <w:abstractNum w:abstractNumId="9" w15:restartNumberingAfterBreak="0">
    <w:nsid w:val="21707020"/>
    <w:multiLevelType w:val="hybridMultilevel"/>
    <w:tmpl w:val="D35644F2"/>
    <w:lvl w:ilvl="0" w:tplc="81760972">
      <w:numFmt w:val="bullet"/>
      <w:lvlText w:val="-"/>
      <w:lvlJc w:val="left"/>
      <w:pPr>
        <w:ind w:left="420" w:hanging="360"/>
      </w:pPr>
      <w:rPr>
        <w:rFonts w:ascii="Times New Roman" w:eastAsia="Times New Roman" w:hAnsi="Times New Roman" w:cs="Times New Roman" w:hint="default"/>
        <w:b/>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10" w15:restartNumberingAfterBreak="0">
    <w:nsid w:val="2199357B"/>
    <w:multiLevelType w:val="hybridMultilevel"/>
    <w:tmpl w:val="AFBEACFC"/>
    <w:lvl w:ilvl="0" w:tplc="0F905EA0">
      <w:numFmt w:val="bullet"/>
      <w:lvlText w:val="-"/>
      <w:lvlJc w:val="left"/>
      <w:pPr>
        <w:ind w:left="502" w:hanging="360"/>
      </w:pPr>
      <w:rPr>
        <w:rFonts w:ascii="Times New Roman" w:eastAsia="Times New Roman" w:hAnsi="Times New Roman" w:cs="Times New Roman" w:hint="default"/>
      </w:rPr>
    </w:lvl>
    <w:lvl w:ilvl="1" w:tplc="241A0003">
      <w:start w:val="1"/>
      <w:numFmt w:val="bullet"/>
      <w:lvlText w:val="o"/>
      <w:lvlJc w:val="left"/>
      <w:pPr>
        <w:ind w:left="1789" w:hanging="360"/>
      </w:pPr>
      <w:rPr>
        <w:rFonts w:ascii="Courier New" w:hAnsi="Courier New" w:cs="Courier New" w:hint="default"/>
      </w:rPr>
    </w:lvl>
    <w:lvl w:ilvl="2" w:tplc="241A0005">
      <w:start w:val="1"/>
      <w:numFmt w:val="bullet"/>
      <w:lvlText w:val=""/>
      <w:lvlJc w:val="left"/>
      <w:pPr>
        <w:ind w:left="2509" w:hanging="360"/>
      </w:pPr>
      <w:rPr>
        <w:rFonts w:ascii="Wingdings" w:hAnsi="Wingdings" w:hint="default"/>
      </w:rPr>
    </w:lvl>
    <w:lvl w:ilvl="3" w:tplc="241A0001">
      <w:start w:val="1"/>
      <w:numFmt w:val="bullet"/>
      <w:lvlText w:val=""/>
      <w:lvlJc w:val="left"/>
      <w:pPr>
        <w:ind w:left="3229" w:hanging="360"/>
      </w:pPr>
      <w:rPr>
        <w:rFonts w:ascii="Symbol" w:hAnsi="Symbol" w:hint="default"/>
      </w:rPr>
    </w:lvl>
    <w:lvl w:ilvl="4" w:tplc="241A0003">
      <w:start w:val="1"/>
      <w:numFmt w:val="bullet"/>
      <w:lvlText w:val="o"/>
      <w:lvlJc w:val="left"/>
      <w:pPr>
        <w:ind w:left="3949" w:hanging="360"/>
      </w:pPr>
      <w:rPr>
        <w:rFonts w:ascii="Courier New" w:hAnsi="Courier New" w:cs="Courier New" w:hint="default"/>
      </w:rPr>
    </w:lvl>
    <w:lvl w:ilvl="5" w:tplc="241A0005">
      <w:start w:val="1"/>
      <w:numFmt w:val="bullet"/>
      <w:lvlText w:val=""/>
      <w:lvlJc w:val="left"/>
      <w:pPr>
        <w:ind w:left="4669" w:hanging="360"/>
      </w:pPr>
      <w:rPr>
        <w:rFonts w:ascii="Wingdings" w:hAnsi="Wingdings" w:hint="default"/>
      </w:rPr>
    </w:lvl>
    <w:lvl w:ilvl="6" w:tplc="241A0001">
      <w:start w:val="1"/>
      <w:numFmt w:val="bullet"/>
      <w:lvlText w:val=""/>
      <w:lvlJc w:val="left"/>
      <w:pPr>
        <w:ind w:left="5389" w:hanging="360"/>
      </w:pPr>
      <w:rPr>
        <w:rFonts w:ascii="Symbol" w:hAnsi="Symbol" w:hint="default"/>
      </w:rPr>
    </w:lvl>
    <w:lvl w:ilvl="7" w:tplc="241A0003">
      <w:start w:val="1"/>
      <w:numFmt w:val="bullet"/>
      <w:lvlText w:val="o"/>
      <w:lvlJc w:val="left"/>
      <w:pPr>
        <w:ind w:left="6109" w:hanging="360"/>
      </w:pPr>
      <w:rPr>
        <w:rFonts w:ascii="Courier New" w:hAnsi="Courier New" w:cs="Courier New" w:hint="default"/>
      </w:rPr>
    </w:lvl>
    <w:lvl w:ilvl="8" w:tplc="241A0005">
      <w:start w:val="1"/>
      <w:numFmt w:val="bullet"/>
      <w:lvlText w:val=""/>
      <w:lvlJc w:val="left"/>
      <w:pPr>
        <w:ind w:left="6829" w:hanging="360"/>
      </w:pPr>
      <w:rPr>
        <w:rFonts w:ascii="Wingdings" w:hAnsi="Wingdings" w:hint="default"/>
      </w:rPr>
    </w:lvl>
  </w:abstractNum>
  <w:abstractNum w:abstractNumId="11" w15:restartNumberingAfterBreak="0">
    <w:nsid w:val="22815B14"/>
    <w:multiLevelType w:val="hybridMultilevel"/>
    <w:tmpl w:val="685867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84E6DB7"/>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043DC9"/>
    <w:multiLevelType w:val="hybridMultilevel"/>
    <w:tmpl w:val="F4E6A25A"/>
    <w:lvl w:ilvl="0" w:tplc="350A4654">
      <w:start w:val="1"/>
      <w:numFmt w:val="decimal"/>
      <w:lvlText w:val="%1."/>
      <w:lvlJc w:val="left"/>
      <w:pPr>
        <w:ind w:left="180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4" w15:restartNumberingAfterBreak="0">
    <w:nsid w:val="2DD50525"/>
    <w:multiLevelType w:val="hybridMultilevel"/>
    <w:tmpl w:val="5A54C3EC"/>
    <w:lvl w:ilvl="0" w:tplc="A6A20CBC">
      <w:start w:val="1"/>
      <w:numFmt w:val="decimal"/>
      <w:lvlText w:val="%1."/>
      <w:lvlJc w:val="left"/>
      <w:pPr>
        <w:tabs>
          <w:tab w:val="num" w:pos="360"/>
        </w:tabs>
        <w:ind w:left="360" w:hanging="360"/>
      </w:pPr>
      <w:rPr>
        <w:i w:val="0"/>
        <w:sz w:val="22"/>
        <w:szCs w:val="22"/>
      </w:rPr>
    </w:lvl>
    <w:lvl w:ilvl="1" w:tplc="04090019">
      <w:start w:val="1"/>
      <w:numFmt w:val="lowerLetter"/>
      <w:lvlText w:val="%2."/>
      <w:lvlJc w:val="left"/>
      <w:pPr>
        <w:tabs>
          <w:tab w:val="num" w:pos="1383"/>
        </w:tabs>
        <w:ind w:left="1383" w:hanging="360"/>
      </w:pPr>
    </w:lvl>
    <w:lvl w:ilvl="2" w:tplc="0409001B">
      <w:start w:val="1"/>
      <w:numFmt w:val="lowerRoman"/>
      <w:lvlText w:val="%3."/>
      <w:lvlJc w:val="right"/>
      <w:pPr>
        <w:tabs>
          <w:tab w:val="num" w:pos="2103"/>
        </w:tabs>
        <w:ind w:left="2103" w:hanging="180"/>
      </w:pPr>
    </w:lvl>
    <w:lvl w:ilvl="3" w:tplc="0409000F">
      <w:start w:val="1"/>
      <w:numFmt w:val="decimal"/>
      <w:lvlText w:val="%4."/>
      <w:lvlJc w:val="left"/>
      <w:pPr>
        <w:tabs>
          <w:tab w:val="num" w:pos="2823"/>
        </w:tabs>
        <w:ind w:left="2823" w:hanging="360"/>
      </w:pPr>
    </w:lvl>
    <w:lvl w:ilvl="4" w:tplc="04090019">
      <w:start w:val="1"/>
      <w:numFmt w:val="lowerLetter"/>
      <w:lvlText w:val="%5."/>
      <w:lvlJc w:val="left"/>
      <w:pPr>
        <w:tabs>
          <w:tab w:val="num" w:pos="3543"/>
        </w:tabs>
        <w:ind w:left="3543" w:hanging="360"/>
      </w:pPr>
    </w:lvl>
    <w:lvl w:ilvl="5" w:tplc="0409001B">
      <w:start w:val="1"/>
      <w:numFmt w:val="lowerRoman"/>
      <w:lvlText w:val="%6."/>
      <w:lvlJc w:val="right"/>
      <w:pPr>
        <w:tabs>
          <w:tab w:val="num" w:pos="4263"/>
        </w:tabs>
        <w:ind w:left="4263" w:hanging="180"/>
      </w:pPr>
    </w:lvl>
    <w:lvl w:ilvl="6" w:tplc="0409000F">
      <w:start w:val="1"/>
      <w:numFmt w:val="decimal"/>
      <w:lvlText w:val="%7."/>
      <w:lvlJc w:val="left"/>
      <w:pPr>
        <w:tabs>
          <w:tab w:val="num" w:pos="4983"/>
        </w:tabs>
        <w:ind w:left="4983" w:hanging="360"/>
      </w:pPr>
    </w:lvl>
    <w:lvl w:ilvl="7" w:tplc="04090019">
      <w:start w:val="1"/>
      <w:numFmt w:val="lowerLetter"/>
      <w:lvlText w:val="%8."/>
      <w:lvlJc w:val="left"/>
      <w:pPr>
        <w:tabs>
          <w:tab w:val="num" w:pos="5703"/>
        </w:tabs>
        <w:ind w:left="5703" w:hanging="360"/>
      </w:pPr>
    </w:lvl>
    <w:lvl w:ilvl="8" w:tplc="0409001B">
      <w:start w:val="1"/>
      <w:numFmt w:val="lowerRoman"/>
      <w:lvlText w:val="%9."/>
      <w:lvlJc w:val="right"/>
      <w:pPr>
        <w:tabs>
          <w:tab w:val="num" w:pos="6423"/>
        </w:tabs>
        <w:ind w:left="6423" w:hanging="180"/>
      </w:pPr>
    </w:lvl>
  </w:abstractNum>
  <w:abstractNum w:abstractNumId="15" w15:restartNumberingAfterBreak="0">
    <w:nsid w:val="319C78A9"/>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C107AA"/>
    <w:multiLevelType w:val="hybridMultilevel"/>
    <w:tmpl w:val="56BE2404"/>
    <w:lvl w:ilvl="0" w:tplc="241A000F">
      <w:start w:val="1"/>
      <w:numFmt w:val="decimal"/>
      <w:lvlText w:val="%1."/>
      <w:lvlJc w:val="left"/>
      <w:pPr>
        <w:ind w:left="1146" w:hanging="360"/>
      </w:p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17" w15:restartNumberingAfterBreak="0">
    <w:nsid w:val="417F68EC"/>
    <w:multiLevelType w:val="hybridMultilevel"/>
    <w:tmpl w:val="2190D6AA"/>
    <w:lvl w:ilvl="0" w:tplc="28AA5250">
      <w:start w:val="1"/>
      <w:numFmt w:val="decimal"/>
      <w:lvlText w:val="%1)"/>
      <w:lvlJc w:val="left"/>
      <w:pPr>
        <w:ind w:left="1069" w:hanging="360"/>
      </w:pPr>
      <w:rPr>
        <w:rFonts w:eastAsia="Times New Roman"/>
        <w:b w:val="0"/>
      </w:rPr>
    </w:lvl>
    <w:lvl w:ilvl="1" w:tplc="241A0019">
      <w:start w:val="1"/>
      <w:numFmt w:val="lowerLetter"/>
      <w:lvlText w:val="%2."/>
      <w:lvlJc w:val="left"/>
      <w:pPr>
        <w:ind w:left="1789" w:hanging="360"/>
      </w:pPr>
    </w:lvl>
    <w:lvl w:ilvl="2" w:tplc="241A001B">
      <w:start w:val="1"/>
      <w:numFmt w:val="lowerRoman"/>
      <w:lvlText w:val="%3."/>
      <w:lvlJc w:val="right"/>
      <w:pPr>
        <w:ind w:left="2509" w:hanging="180"/>
      </w:pPr>
    </w:lvl>
    <w:lvl w:ilvl="3" w:tplc="241A000F">
      <w:start w:val="1"/>
      <w:numFmt w:val="decimal"/>
      <w:lvlText w:val="%4."/>
      <w:lvlJc w:val="left"/>
      <w:pPr>
        <w:ind w:left="3229" w:hanging="360"/>
      </w:pPr>
    </w:lvl>
    <w:lvl w:ilvl="4" w:tplc="241A0019">
      <w:start w:val="1"/>
      <w:numFmt w:val="lowerLetter"/>
      <w:lvlText w:val="%5."/>
      <w:lvlJc w:val="left"/>
      <w:pPr>
        <w:ind w:left="3949" w:hanging="360"/>
      </w:pPr>
    </w:lvl>
    <w:lvl w:ilvl="5" w:tplc="241A001B">
      <w:start w:val="1"/>
      <w:numFmt w:val="lowerRoman"/>
      <w:lvlText w:val="%6."/>
      <w:lvlJc w:val="right"/>
      <w:pPr>
        <w:ind w:left="4669" w:hanging="180"/>
      </w:pPr>
    </w:lvl>
    <w:lvl w:ilvl="6" w:tplc="241A000F">
      <w:start w:val="1"/>
      <w:numFmt w:val="decimal"/>
      <w:lvlText w:val="%7."/>
      <w:lvlJc w:val="left"/>
      <w:pPr>
        <w:ind w:left="5389" w:hanging="360"/>
      </w:pPr>
    </w:lvl>
    <w:lvl w:ilvl="7" w:tplc="241A0019">
      <w:start w:val="1"/>
      <w:numFmt w:val="lowerLetter"/>
      <w:lvlText w:val="%8."/>
      <w:lvlJc w:val="left"/>
      <w:pPr>
        <w:ind w:left="6109" w:hanging="360"/>
      </w:pPr>
    </w:lvl>
    <w:lvl w:ilvl="8" w:tplc="241A001B">
      <w:start w:val="1"/>
      <w:numFmt w:val="lowerRoman"/>
      <w:lvlText w:val="%9."/>
      <w:lvlJc w:val="right"/>
      <w:pPr>
        <w:ind w:left="6829" w:hanging="180"/>
      </w:pPr>
    </w:lvl>
  </w:abstractNum>
  <w:abstractNum w:abstractNumId="18" w15:restartNumberingAfterBreak="0">
    <w:nsid w:val="43C068B6"/>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B6374C"/>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29370B"/>
    <w:multiLevelType w:val="hybridMultilevel"/>
    <w:tmpl w:val="0AAEFD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4E031384"/>
    <w:multiLevelType w:val="hybridMultilevel"/>
    <w:tmpl w:val="38324402"/>
    <w:lvl w:ilvl="0" w:tplc="89A64404">
      <w:start w:val="70"/>
      <w:numFmt w:val="decimal"/>
      <w:lvlText w:val="%1."/>
      <w:lvlJc w:val="left"/>
      <w:pPr>
        <w:ind w:left="680" w:hanging="680"/>
      </w:pPr>
      <w:rPr>
        <w:rFonts w:hint="default"/>
        <w:b/>
        <w:strike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4ECF2C71"/>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F62B3F"/>
    <w:multiLevelType w:val="hybridMultilevel"/>
    <w:tmpl w:val="802EC2A0"/>
    <w:lvl w:ilvl="0" w:tplc="E53EFD6C">
      <w:start w:val="1"/>
      <w:numFmt w:val="decimal"/>
      <w:lvlText w:val="%1)"/>
      <w:lvlJc w:val="left"/>
      <w:pPr>
        <w:ind w:left="1080" w:hanging="360"/>
      </w:pPr>
      <w:rPr>
        <w:rFonts w:hint="default"/>
        <w:b w:val="0"/>
        <w:color w:val="auto"/>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4" w15:restartNumberingAfterBreak="0">
    <w:nsid w:val="51240E3B"/>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EE16BC"/>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A7664D"/>
    <w:multiLevelType w:val="hybridMultilevel"/>
    <w:tmpl w:val="E9F26570"/>
    <w:lvl w:ilvl="0" w:tplc="3B102444">
      <w:start w:val="5"/>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1319DE"/>
    <w:multiLevelType w:val="hybridMultilevel"/>
    <w:tmpl w:val="35AEE506"/>
    <w:lvl w:ilvl="0" w:tplc="A11642C0">
      <w:start w:val="1"/>
      <w:numFmt w:val="decimal"/>
      <w:lvlText w:val="%1."/>
      <w:lvlJc w:val="left"/>
      <w:pPr>
        <w:ind w:left="1004" w:hanging="360"/>
      </w:pPr>
      <w:rPr>
        <w:rFonts w:eastAsiaTheme="minorHAnsi"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8" w15:restartNumberingAfterBreak="0">
    <w:nsid w:val="60265FE0"/>
    <w:multiLevelType w:val="hybridMultilevel"/>
    <w:tmpl w:val="A36A840C"/>
    <w:lvl w:ilvl="0" w:tplc="53B0F4D2">
      <w:start w:val="1"/>
      <w:numFmt w:val="decimal"/>
      <w:lvlText w:val="%1."/>
      <w:lvlJc w:val="left"/>
      <w:pPr>
        <w:ind w:left="1713" w:hanging="1005"/>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2506842"/>
    <w:multiLevelType w:val="hybridMultilevel"/>
    <w:tmpl w:val="FAC02D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63341627"/>
    <w:multiLevelType w:val="hybridMultilevel"/>
    <w:tmpl w:val="276CADC2"/>
    <w:lvl w:ilvl="0" w:tplc="350A4654">
      <w:start w:val="1"/>
      <w:numFmt w:val="decimal"/>
      <w:lvlText w:val="%1."/>
      <w:lvlJc w:val="left"/>
      <w:pPr>
        <w:ind w:left="180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2" w15:restartNumberingAfterBreak="0">
    <w:nsid w:val="68863CAA"/>
    <w:multiLevelType w:val="hybridMultilevel"/>
    <w:tmpl w:val="C0003312"/>
    <w:lvl w:ilvl="0" w:tplc="241A000F">
      <w:start w:val="1"/>
      <w:numFmt w:val="decimal"/>
      <w:lvlText w:val="%1."/>
      <w:lvlJc w:val="left"/>
      <w:pPr>
        <w:ind w:left="64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6B5D2692"/>
    <w:multiLevelType w:val="hybridMultilevel"/>
    <w:tmpl w:val="0AAEF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DD7B89"/>
    <w:multiLevelType w:val="hybridMultilevel"/>
    <w:tmpl w:val="5A1433D2"/>
    <w:lvl w:ilvl="0" w:tplc="DB5E35D6">
      <w:start w:val="2"/>
      <w:numFmt w:val="bullet"/>
      <w:pStyle w:val="Lis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62714482">
    <w:abstractNumId w:val="34"/>
  </w:num>
  <w:num w:numId="2" w16cid:durableId="1880583182">
    <w:abstractNumId w:val="34"/>
  </w:num>
  <w:num w:numId="3" w16cid:durableId="1387872706">
    <w:abstractNumId w:val="14"/>
  </w:num>
  <w:num w:numId="4" w16cid:durableId="772211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664242">
    <w:abstractNumId w:val="3"/>
  </w:num>
  <w:num w:numId="6" w16cid:durableId="766848583">
    <w:abstractNumId w:val="3"/>
  </w:num>
  <w:num w:numId="7" w16cid:durableId="906456072">
    <w:abstractNumId w:val="4"/>
  </w:num>
  <w:num w:numId="8" w16cid:durableId="557328950">
    <w:abstractNumId w:val="28"/>
  </w:num>
  <w:num w:numId="9" w16cid:durableId="800659982">
    <w:abstractNumId w:val="29"/>
  </w:num>
  <w:num w:numId="10" w16cid:durableId="42098536">
    <w:abstractNumId w:val="23"/>
  </w:num>
  <w:num w:numId="11" w16cid:durableId="873080229">
    <w:abstractNumId w:val="26"/>
  </w:num>
  <w:num w:numId="12" w16cid:durableId="1613249488">
    <w:abstractNumId w:val="10"/>
  </w:num>
  <w:num w:numId="13" w16cid:durableId="1759015141">
    <w:abstractNumId w:val="21"/>
  </w:num>
  <w:num w:numId="14" w16cid:durableId="1886022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594770">
    <w:abstractNumId w:val="9"/>
  </w:num>
  <w:num w:numId="16" w16cid:durableId="989091206">
    <w:abstractNumId w:val="5"/>
  </w:num>
  <w:num w:numId="17" w16cid:durableId="535772088">
    <w:abstractNumId w:val="7"/>
  </w:num>
  <w:num w:numId="18" w16cid:durableId="581334264">
    <w:abstractNumId w:val="0"/>
  </w:num>
  <w:num w:numId="19" w16cid:durableId="682513867">
    <w:abstractNumId w:val="13"/>
  </w:num>
  <w:num w:numId="20" w16cid:durableId="1597833936">
    <w:abstractNumId w:val="31"/>
  </w:num>
  <w:num w:numId="21" w16cid:durableId="1824420573">
    <w:abstractNumId w:val="32"/>
  </w:num>
  <w:num w:numId="22" w16cid:durableId="1980066917">
    <w:abstractNumId w:val="16"/>
  </w:num>
  <w:num w:numId="23" w16cid:durableId="1621957053">
    <w:abstractNumId w:val="1"/>
  </w:num>
  <w:num w:numId="24" w16cid:durableId="517541970">
    <w:abstractNumId w:val="27"/>
  </w:num>
  <w:num w:numId="25" w16cid:durableId="240261481">
    <w:abstractNumId w:val="2"/>
  </w:num>
  <w:num w:numId="26" w16cid:durableId="1198008884">
    <w:abstractNumId w:val="20"/>
  </w:num>
  <w:num w:numId="27" w16cid:durableId="1904830201">
    <w:abstractNumId w:val="33"/>
  </w:num>
  <w:num w:numId="28" w16cid:durableId="364405778">
    <w:abstractNumId w:val="22"/>
  </w:num>
  <w:num w:numId="29" w16cid:durableId="1285312786">
    <w:abstractNumId w:val="25"/>
  </w:num>
  <w:num w:numId="30" w16cid:durableId="1736194869">
    <w:abstractNumId w:val="12"/>
  </w:num>
  <w:num w:numId="31" w16cid:durableId="961499620">
    <w:abstractNumId w:val="15"/>
  </w:num>
  <w:num w:numId="32" w16cid:durableId="372580062">
    <w:abstractNumId w:val="24"/>
  </w:num>
  <w:num w:numId="33" w16cid:durableId="1358773161">
    <w:abstractNumId w:val="18"/>
  </w:num>
  <w:num w:numId="34" w16cid:durableId="798651256">
    <w:abstractNumId w:val="19"/>
  </w:num>
  <w:num w:numId="35" w16cid:durableId="1461338562">
    <w:abstractNumId w:val="8"/>
  </w:num>
  <w:num w:numId="36" w16cid:durableId="144275003">
    <w:abstractNumId w:val="30"/>
  </w:num>
  <w:num w:numId="37" w16cid:durableId="649135541">
    <w:abstractNumId w:val="6"/>
  </w:num>
  <w:num w:numId="38" w16cid:durableId="1750616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C"/>
    <w:rsid w:val="00000F38"/>
    <w:rsid w:val="00003001"/>
    <w:rsid w:val="00004789"/>
    <w:rsid w:val="00014770"/>
    <w:rsid w:val="00014ADB"/>
    <w:rsid w:val="000211B7"/>
    <w:rsid w:val="000221DC"/>
    <w:rsid w:val="00025C41"/>
    <w:rsid w:val="00025EAB"/>
    <w:rsid w:val="00025EEC"/>
    <w:rsid w:val="00033D86"/>
    <w:rsid w:val="0003441D"/>
    <w:rsid w:val="00036B60"/>
    <w:rsid w:val="000372DC"/>
    <w:rsid w:val="00041FCB"/>
    <w:rsid w:val="00044E6C"/>
    <w:rsid w:val="00045FE4"/>
    <w:rsid w:val="00051F94"/>
    <w:rsid w:val="000541D1"/>
    <w:rsid w:val="000542BA"/>
    <w:rsid w:val="000573AA"/>
    <w:rsid w:val="000644DB"/>
    <w:rsid w:val="00066C8B"/>
    <w:rsid w:val="0007012C"/>
    <w:rsid w:val="000754CD"/>
    <w:rsid w:val="00077D3E"/>
    <w:rsid w:val="00080880"/>
    <w:rsid w:val="0008430C"/>
    <w:rsid w:val="000846EF"/>
    <w:rsid w:val="00085788"/>
    <w:rsid w:val="000859EC"/>
    <w:rsid w:val="000929C2"/>
    <w:rsid w:val="00093634"/>
    <w:rsid w:val="000A37A4"/>
    <w:rsid w:val="000A4129"/>
    <w:rsid w:val="000B288C"/>
    <w:rsid w:val="000B5615"/>
    <w:rsid w:val="000B7328"/>
    <w:rsid w:val="000B7F0C"/>
    <w:rsid w:val="000C06B1"/>
    <w:rsid w:val="000C154F"/>
    <w:rsid w:val="000C1F08"/>
    <w:rsid w:val="000C208F"/>
    <w:rsid w:val="000C3DD4"/>
    <w:rsid w:val="000C55F4"/>
    <w:rsid w:val="000C7CB9"/>
    <w:rsid w:val="000D011F"/>
    <w:rsid w:val="000D4939"/>
    <w:rsid w:val="000D7176"/>
    <w:rsid w:val="000E15FD"/>
    <w:rsid w:val="000E2556"/>
    <w:rsid w:val="000E4B3D"/>
    <w:rsid w:val="000F479A"/>
    <w:rsid w:val="000F6A4A"/>
    <w:rsid w:val="000F7CDE"/>
    <w:rsid w:val="00102DE3"/>
    <w:rsid w:val="00103701"/>
    <w:rsid w:val="00103BD6"/>
    <w:rsid w:val="001142CB"/>
    <w:rsid w:val="00115822"/>
    <w:rsid w:val="00121808"/>
    <w:rsid w:val="0012332F"/>
    <w:rsid w:val="0012443B"/>
    <w:rsid w:val="00124B52"/>
    <w:rsid w:val="00131D5C"/>
    <w:rsid w:val="001320A2"/>
    <w:rsid w:val="001343E1"/>
    <w:rsid w:val="00134423"/>
    <w:rsid w:val="00136ED9"/>
    <w:rsid w:val="001424D7"/>
    <w:rsid w:val="0014766E"/>
    <w:rsid w:val="001524F2"/>
    <w:rsid w:val="001529D9"/>
    <w:rsid w:val="0016005F"/>
    <w:rsid w:val="001600EB"/>
    <w:rsid w:val="00164D34"/>
    <w:rsid w:val="00173FD3"/>
    <w:rsid w:val="001754E5"/>
    <w:rsid w:val="0017737D"/>
    <w:rsid w:val="00183040"/>
    <w:rsid w:val="00184714"/>
    <w:rsid w:val="00186D94"/>
    <w:rsid w:val="00187EE3"/>
    <w:rsid w:val="00192108"/>
    <w:rsid w:val="00192856"/>
    <w:rsid w:val="00193830"/>
    <w:rsid w:val="0019706F"/>
    <w:rsid w:val="001A18BB"/>
    <w:rsid w:val="001A23FA"/>
    <w:rsid w:val="001A34F0"/>
    <w:rsid w:val="001B2E5C"/>
    <w:rsid w:val="001B62F4"/>
    <w:rsid w:val="001B7F6B"/>
    <w:rsid w:val="001C0CF8"/>
    <w:rsid w:val="001C4020"/>
    <w:rsid w:val="001C51DB"/>
    <w:rsid w:val="001C71A3"/>
    <w:rsid w:val="001C754F"/>
    <w:rsid w:val="001D44D2"/>
    <w:rsid w:val="001D6221"/>
    <w:rsid w:val="001D65A8"/>
    <w:rsid w:val="001D6A9B"/>
    <w:rsid w:val="001D6CC9"/>
    <w:rsid w:val="001E18FB"/>
    <w:rsid w:val="001E42F5"/>
    <w:rsid w:val="001E7251"/>
    <w:rsid w:val="001F15FA"/>
    <w:rsid w:val="001F427C"/>
    <w:rsid w:val="001F5580"/>
    <w:rsid w:val="0020240C"/>
    <w:rsid w:val="0020684E"/>
    <w:rsid w:val="002176F4"/>
    <w:rsid w:val="00221450"/>
    <w:rsid w:val="00226C90"/>
    <w:rsid w:val="00240B06"/>
    <w:rsid w:val="0024153A"/>
    <w:rsid w:val="002423B6"/>
    <w:rsid w:val="00242D1F"/>
    <w:rsid w:val="0024580E"/>
    <w:rsid w:val="00247DE5"/>
    <w:rsid w:val="00251366"/>
    <w:rsid w:val="002516AF"/>
    <w:rsid w:val="00252AD7"/>
    <w:rsid w:val="0025653B"/>
    <w:rsid w:val="00261BA7"/>
    <w:rsid w:val="0026206F"/>
    <w:rsid w:val="00264443"/>
    <w:rsid w:val="002658C9"/>
    <w:rsid w:val="00266353"/>
    <w:rsid w:val="002723E8"/>
    <w:rsid w:val="00273E1A"/>
    <w:rsid w:val="00274A79"/>
    <w:rsid w:val="00281F20"/>
    <w:rsid w:val="00282439"/>
    <w:rsid w:val="00283E0F"/>
    <w:rsid w:val="002848B1"/>
    <w:rsid w:val="00286437"/>
    <w:rsid w:val="0029092C"/>
    <w:rsid w:val="0029783C"/>
    <w:rsid w:val="002A0EDB"/>
    <w:rsid w:val="002A4585"/>
    <w:rsid w:val="002A76ED"/>
    <w:rsid w:val="002B087D"/>
    <w:rsid w:val="002B368C"/>
    <w:rsid w:val="002C5BC3"/>
    <w:rsid w:val="002C77BB"/>
    <w:rsid w:val="002C7BA7"/>
    <w:rsid w:val="002D3819"/>
    <w:rsid w:val="002D678C"/>
    <w:rsid w:val="002D6C26"/>
    <w:rsid w:val="002E06C0"/>
    <w:rsid w:val="002E1B5E"/>
    <w:rsid w:val="002E23AC"/>
    <w:rsid w:val="002E6E7A"/>
    <w:rsid w:val="002F12AF"/>
    <w:rsid w:val="00301DFC"/>
    <w:rsid w:val="00304F8C"/>
    <w:rsid w:val="003052B5"/>
    <w:rsid w:val="00315A20"/>
    <w:rsid w:val="00317237"/>
    <w:rsid w:val="00325D01"/>
    <w:rsid w:val="003273C7"/>
    <w:rsid w:val="00327DC7"/>
    <w:rsid w:val="003316B8"/>
    <w:rsid w:val="003330A3"/>
    <w:rsid w:val="0033619A"/>
    <w:rsid w:val="00342AB3"/>
    <w:rsid w:val="003510E5"/>
    <w:rsid w:val="00352E74"/>
    <w:rsid w:val="00353E20"/>
    <w:rsid w:val="00360537"/>
    <w:rsid w:val="00361088"/>
    <w:rsid w:val="003622A5"/>
    <w:rsid w:val="003710E1"/>
    <w:rsid w:val="00372B4C"/>
    <w:rsid w:val="00376EB8"/>
    <w:rsid w:val="00383F35"/>
    <w:rsid w:val="0038566F"/>
    <w:rsid w:val="00390C66"/>
    <w:rsid w:val="00393AC9"/>
    <w:rsid w:val="0039441C"/>
    <w:rsid w:val="003A029F"/>
    <w:rsid w:val="003A11CC"/>
    <w:rsid w:val="003A3184"/>
    <w:rsid w:val="003A4D34"/>
    <w:rsid w:val="003A51BD"/>
    <w:rsid w:val="003A5659"/>
    <w:rsid w:val="003A65A1"/>
    <w:rsid w:val="003B0CDF"/>
    <w:rsid w:val="003B16F5"/>
    <w:rsid w:val="003B3245"/>
    <w:rsid w:val="003B56D6"/>
    <w:rsid w:val="003B57E8"/>
    <w:rsid w:val="003B759C"/>
    <w:rsid w:val="003C03A9"/>
    <w:rsid w:val="003C49C2"/>
    <w:rsid w:val="003D081C"/>
    <w:rsid w:val="003D281B"/>
    <w:rsid w:val="003D3A29"/>
    <w:rsid w:val="003D728D"/>
    <w:rsid w:val="003E4AFA"/>
    <w:rsid w:val="003E4E02"/>
    <w:rsid w:val="003F082D"/>
    <w:rsid w:val="003F2466"/>
    <w:rsid w:val="003F3D6E"/>
    <w:rsid w:val="003F43F7"/>
    <w:rsid w:val="003F44C8"/>
    <w:rsid w:val="003F4E23"/>
    <w:rsid w:val="003F4E61"/>
    <w:rsid w:val="003F52EC"/>
    <w:rsid w:val="003F5EC7"/>
    <w:rsid w:val="00401062"/>
    <w:rsid w:val="00403ECC"/>
    <w:rsid w:val="00406C32"/>
    <w:rsid w:val="00406D1A"/>
    <w:rsid w:val="00412338"/>
    <w:rsid w:val="0042262E"/>
    <w:rsid w:val="00426127"/>
    <w:rsid w:val="004334F4"/>
    <w:rsid w:val="00436104"/>
    <w:rsid w:val="00437A1D"/>
    <w:rsid w:val="004452BA"/>
    <w:rsid w:val="00446C92"/>
    <w:rsid w:val="00450EBF"/>
    <w:rsid w:val="004538C9"/>
    <w:rsid w:val="00470BA8"/>
    <w:rsid w:val="00475484"/>
    <w:rsid w:val="00482BEC"/>
    <w:rsid w:val="004831EE"/>
    <w:rsid w:val="00487138"/>
    <w:rsid w:val="00487D39"/>
    <w:rsid w:val="004914BC"/>
    <w:rsid w:val="00491959"/>
    <w:rsid w:val="00493C85"/>
    <w:rsid w:val="00495764"/>
    <w:rsid w:val="00497DD7"/>
    <w:rsid w:val="004A02B6"/>
    <w:rsid w:val="004A616D"/>
    <w:rsid w:val="004B1AAA"/>
    <w:rsid w:val="004B7B55"/>
    <w:rsid w:val="004B7D54"/>
    <w:rsid w:val="004C1913"/>
    <w:rsid w:val="004C3663"/>
    <w:rsid w:val="004D203B"/>
    <w:rsid w:val="004D2088"/>
    <w:rsid w:val="004D2634"/>
    <w:rsid w:val="004D2DD0"/>
    <w:rsid w:val="004D48E1"/>
    <w:rsid w:val="004D62AA"/>
    <w:rsid w:val="004D7EF4"/>
    <w:rsid w:val="004E0375"/>
    <w:rsid w:val="004F7EB9"/>
    <w:rsid w:val="005009EF"/>
    <w:rsid w:val="00506422"/>
    <w:rsid w:val="00512B73"/>
    <w:rsid w:val="00516FA6"/>
    <w:rsid w:val="0052319D"/>
    <w:rsid w:val="00524CE3"/>
    <w:rsid w:val="00533A57"/>
    <w:rsid w:val="00534FF2"/>
    <w:rsid w:val="00535BAB"/>
    <w:rsid w:val="005400AA"/>
    <w:rsid w:val="005403E2"/>
    <w:rsid w:val="005415C1"/>
    <w:rsid w:val="00544BC6"/>
    <w:rsid w:val="005458BB"/>
    <w:rsid w:val="00546250"/>
    <w:rsid w:val="00547860"/>
    <w:rsid w:val="00547A13"/>
    <w:rsid w:val="00552BFF"/>
    <w:rsid w:val="0055362E"/>
    <w:rsid w:val="00557C98"/>
    <w:rsid w:val="0056002B"/>
    <w:rsid w:val="005633A5"/>
    <w:rsid w:val="00564665"/>
    <w:rsid w:val="00565995"/>
    <w:rsid w:val="00566F3A"/>
    <w:rsid w:val="00572D3A"/>
    <w:rsid w:val="005905B3"/>
    <w:rsid w:val="0059104B"/>
    <w:rsid w:val="00591473"/>
    <w:rsid w:val="0059189E"/>
    <w:rsid w:val="00591F4F"/>
    <w:rsid w:val="00592913"/>
    <w:rsid w:val="00592C44"/>
    <w:rsid w:val="0059338A"/>
    <w:rsid w:val="00594124"/>
    <w:rsid w:val="005A05CD"/>
    <w:rsid w:val="005A13D9"/>
    <w:rsid w:val="005A4130"/>
    <w:rsid w:val="005B3466"/>
    <w:rsid w:val="005B3FB3"/>
    <w:rsid w:val="005B41A4"/>
    <w:rsid w:val="005B676B"/>
    <w:rsid w:val="005C02F9"/>
    <w:rsid w:val="005C1F8D"/>
    <w:rsid w:val="005C2EF7"/>
    <w:rsid w:val="005C5D8F"/>
    <w:rsid w:val="005D1A9E"/>
    <w:rsid w:val="005D2B17"/>
    <w:rsid w:val="005D387E"/>
    <w:rsid w:val="005D425F"/>
    <w:rsid w:val="005D6A5E"/>
    <w:rsid w:val="005D7E96"/>
    <w:rsid w:val="005E41D4"/>
    <w:rsid w:val="005E6095"/>
    <w:rsid w:val="005E7ACC"/>
    <w:rsid w:val="005F40E1"/>
    <w:rsid w:val="005F792E"/>
    <w:rsid w:val="00602309"/>
    <w:rsid w:val="00603E88"/>
    <w:rsid w:val="0060573D"/>
    <w:rsid w:val="00605997"/>
    <w:rsid w:val="00605D38"/>
    <w:rsid w:val="006072F2"/>
    <w:rsid w:val="006101D1"/>
    <w:rsid w:val="00611097"/>
    <w:rsid w:val="00611B44"/>
    <w:rsid w:val="0061413C"/>
    <w:rsid w:val="0061423A"/>
    <w:rsid w:val="00627546"/>
    <w:rsid w:val="006452B4"/>
    <w:rsid w:val="00662AAB"/>
    <w:rsid w:val="00663543"/>
    <w:rsid w:val="00665A19"/>
    <w:rsid w:val="00666A48"/>
    <w:rsid w:val="00667475"/>
    <w:rsid w:val="00670A57"/>
    <w:rsid w:val="00671107"/>
    <w:rsid w:val="0067595E"/>
    <w:rsid w:val="00676171"/>
    <w:rsid w:val="00680419"/>
    <w:rsid w:val="00684053"/>
    <w:rsid w:val="00684191"/>
    <w:rsid w:val="006866FC"/>
    <w:rsid w:val="0069291A"/>
    <w:rsid w:val="006942DA"/>
    <w:rsid w:val="006A24D8"/>
    <w:rsid w:val="006A7012"/>
    <w:rsid w:val="006B04C0"/>
    <w:rsid w:val="006B1FC6"/>
    <w:rsid w:val="006B2516"/>
    <w:rsid w:val="006B4A4E"/>
    <w:rsid w:val="006B5801"/>
    <w:rsid w:val="006B7C6A"/>
    <w:rsid w:val="006C13A2"/>
    <w:rsid w:val="006C21A5"/>
    <w:rsid w:val="006C398F"/>
    <w:rsid w:val="006C66B7"/>
    <w:rsid w:val="006C7E7D"/>
    <w:rsid w:val="006D15EF"/>
    <w:rsid w:val="006D1DE8"/>
    <w:rsid w:val="006D5447"/>
    <w:rsid w:val="006D7C1E"/>
    <w:rsid w:val="006E011F"/>
    <w:rsid w:val="006E78E4"/>
    <w:rsid w:val="006E7F9A"/>
    <w:rsid w:val="006F14E9"/>
    <w:rsid w:val="006F1C1D"/>
    <w:rsid w:val="006F2016"/>
    <w:rsid w:val="006F2AB7"/>
    <w:rsid w:val="006F4BDF"/>
    <w:rsid w:val="007020CA"/>
    <w:rsid w:val="00703696"/>
    <w:rsid w:val="00703A35"/>
    <w:rsid w:val="0070500A"/>
    <w:rsid w:val="00706D1E"/>
    <w:rsid w:val="0070704E"/>
    <w:rsid w:val="00707700"/>
    <w:rsid w:val="00715940"/>
    <w:rsid w:val="00721576"/>
    <w:rsid w:val="0072485A"/>
    <w:rsid w:val="00724BBD"/>
    <w:rsid w:val="00725EBE"/>
    <w:rsid w:val="00726DD0"/>
    <w:rsid w:val="007302CF"/>
    <w:rsid w:val="00734A84"/>
    <w:rsid w:val="0074036D"/>
    <w:rsid w:val="00744B84"/>
    <w:rsid w:val="00747FCF"/>
    <w:rsid w:val="00750780"/>
    <w:rsid w:val="00752262"/>
    <w:rsid w:val="00757833"/>
    <w:rsid w:val="007623CA"/>
    <w:rsid w:val="00763850"/>
    <w:rsid w:val="00764ADA"/>
    <w:rsid w:val="007725AE"/>
    <w:rsid w:val="00781CAD"/>
    <w:rsid w:val="007924C2"/>
    <w:rsid w:val="00793364"/>
    <w:rsid w:val="00795DB1"/>
    <w:rsid w:val="00797990"/>
    <w:rsid w:val="007A0102"/>
    <w:rsid w:val="007A0C2E"/>
    <w:rsid w:val="007A19E3"/>
    <w:rsid w:val="007A51F2"/>
    <w:rsid w:val="007A620C"/>
    <w:rsid w:val="007B3801"/>
    <w:rsid w:val="007B5DD7"/>
    <w:rsid w:val="007C419F"/>
    <w:rsid w:val="007C740A"/>
    <w:rsid w:val="007C7608"/>
    <w:rsid w:val="007D0687"/>
    <w:rsid w:val="007D7533"/>
    <w:rsid w:val="007D78C7"/>
    <w:rsid w:val="007D7A4E"/>
    <w:rsid w:val="007D7BE1"/>
    <w:rsid w:val="007E1B56"/>
    <w:rsid w:val="007E222C"/>
    <w:rsid w:val="007E340B"/>
    <w:rsid w:val="007F167A"/>
    <w:rsid w:val="007F5C0F"/>
    <w:rsid w:val="007F666A"/>
    <w:rsid w:val="007F7B41"/>
    <w:rsid w:val="00801AC1"/>
    <w:rsid w:val="00803A54"/>
    <w:rsid w:val="008066FC"/>
    <w:rsid w:val="008111FE"/>
    <w:rsid w:val="008115E3"/>
    <w:rsid w:val="00811CC4"/>
    <w:rsid w:val="00812D47"/>
    <w:rsid w:val="00814545"/>
    <w:rsid w:val="00824C48"/>
    <w:rsid w:val="00825796"/>
    <w:rsid w:val="00826CB6"/>
    <w:rsid w:val="0083083B"/>
    <w:rsid w:val="00831217"/>
    <w:rsid w:val="008327F2"/>
    <w:rsid w:val="00833642"/>
    <w:rsid w:val="00833E5F"/>
    <w:rsid w:val="008351FE"/>
    <w:rsid w:val="008360C9"/>
    <w:rsid w:val="008415A1"/>
    <w:rsid w:val="008424AA"/>
    <w:rsid w:val="008426DC"/>
    <w:rsid w:val="0084741E"/>
    <w:rsid w:val="00850691"/>
    <w:rsid w:val="0085199B"/>
    <w:rsid w:val="008563D6"/>
    <w:rsid w:val="008567BE"/>
    <w:rsid w:val="008573FA"/>
    <w:rsid w:val="00861543"/>
    <w:rsid w:val="008625A5"/>
    <w:rsid w:val="00864156"/>
    <w:rsid w:val="00864303"/>
    <w:rsid w:val="00865316"/>
    <w:rsid w:val="00866097"/>
    <w:rsid w:val="0087078C"/>
    <w:rsid w:val="00870D40"/>
    <w:rsid w:val="0087128E"/>
    <w:rsid w:val="0087318E"/>
    <w:rsid w:val="008747CC"/>
    <w:rsid w:val="0087531B"/>
    <w:rsid w:val="008827AF"/>
    <w:rsid w:val="00883EB3"/>
    <w:rsid w:val="00884118"/>
    <w:rsid w:val="0089036B"/>
    <w:rsid w:val="0089678A"/>
    <w:rsid w:val="00897FE8"/>
    <w:rsid w:val="008A01E8"/>
    <w:rsid w:val="008A3D82"/>
    <w:rsid w:val="008A7D1E"/>
    <w:rsid w:val="008A7F26"/>
    <w:rsid w:val="008B10E0"/>
    <w:rsid w:val="008B18D2"/>
    <w:rsid w:val="008B630E"/>
    <w:rsid w:val="008B72A2"/>
    <w:rsid w:val="008C15E0"/>
    <w:rsid w:val="008D373B"/>
    <w:rsid w:val="008D4835"/>
    <w:rsid w:val="008E0C76"/>
    <w:rsid w:val="008E1B2B"/>
    <w:rsid w:val="008E30A3"/>
    <w:rsid w:val="008F283D"/>
    <w:rsid w:val="008F3EAC"/>
    <w:rsid w:val="008F3FA0"/>
    <w:rsid w:val="008F4CF7"/>
    <w:rsid w:val="00901F3D"/>
    <w:rsid w:val="0090396A"/>
    <w:rsid w:val="00904756"/>
    <w:rsid w:val="00907C51"/>
    <w:rsid w:val="00914995"/>
    <w:rsid w:val="00916B0F"/>
    <w:rsid w:val="0092535C"/>
    <w:rsid w:val="00930E83"/>
    <w:rsid w:val="009317EA"/>
    <w:rsid w:val="009318BB"/>
    <w:rsid w:val="00943EBF"/>
    <w:rsid w:val="009465F2"/>
    <w:rsid w:val="009560D5"/>
    <w:rsid w:val="00956E4B"/>
    <w:rsid w:val="00960EBA"/>
    <w:rsid w:val="009625D4"/>
    <w:rsid w:val="00962D8D"/>
    <w:rsid w:val="00963303"/>
    <w:rsid w:val="00972678"/>
    <w:rsid w:val="009738DB"/>
    <w:rsid w:val="00975971"/>
    <w:rsid w:val="00976157"/>
    <w:rsid w:val="00977A43"/>
    <w:rsid w:val="009813A5"/>
    <w:rsid w:val="00993356"/>
    <w:rsid w:val="00994032"/>
    <w:rsid w:val="009A48BB"/>
    <w:rsid w:val="009A55B8"/>
    <w:rsid w:val="009B23E3"/>
    <w:rsid w:val="009B2F22"/>
    <w:rsid w:val="009B6195"/>
    <w:rsid w:val="009B7B1F"/>
    <w:rsid w:val="009C0B78"/>
    <w:rsid w:val="009C1AC1"/>
    <w:rsid w:val="009C4416"/>
    <w:rsid w:val="009D2641"/>
    <w:rsid w:val="009D411A"/>
    <w:rsid w:val="009D4D2A"/>
    <w:rsid w:val="009D60F6"/>
    <w:rsid w:val="009D7C11"/>
    <w:rsid w:val="009D7EA1"/>
    <w:rsid w:val="009E2AE0"/>
    <w:rsid w:val="009E4419"/>
    <w:rsid w:val="009E53F5"/>
    <w:rsid w:val="009E755A"/>
    <w:rsid w:val="009F47C8"/>
    <w:rsid w:val="009F59A8"/>
    <w:rsid w:val="009F7D72"/>
    <w:rsid w:val="00A03A12"/>
    <w:rsid w:val="00A124E4"/>
    <w:rsid w:val="00A14508"/>
    <w:rsid w:val="00A1630C"/>
    <w:rsid w:val="00A1694A"/>
    <w:rsid w:val="00A23834"/>
    <w:rsid w:val="00A35D88"/>
    <w:rsid w:val="00A36F71"/>
    <w:rsid w:val="00A40884"/>
    <w:rsid w:val="00A41654"/>
    <w:rsid w:val="00A43E68"/>
    <w:rsid w:val="00A43FA6"/>
    <w:rsid w:val="00A45847"/>
    <w:rsid w:val="00A52A4C"/>
    <w:rsid w:val="00A55022"/>
    <w:rsid w:val="00A55D24"/>
    <w:rsid w:val="00A569B7"/>
    <w:rsid w:val="00A609AD"/>
    <w:rsid w:val="00A610AE"/>
    <w:rsid w:val="00A64906"/>
    <w:rsid w:val="00A673CB"/>
    <w:rsid w:val="00A72907"/>
    <w:rsid w:val="00A84EC3"/>
    <w:rsid w:val="00A858A2"/>
    <w:rsid w:val="00A927BC"/>
    <w:rsid w:val="00A96C63"/>
    <w:rsid w:val="00AA02CD"/>
    <w:rsid w:val="00AA5CD3"/>
    <w:rsid w:val="00AA5FEC"/>
    <w:rsid w:val="00AA63FC"/>
    <w:rsid w:val="00AA7F61"/>
    <w:rsid w:val="00AB091D"/>
    <w:rsid w:val="00AB6CB7"/>
    <w:rsid w:val="00AB6E93"/>
    <w:rsid w:val="00AC31A0"/>
    <w:rsid w:val="00AC665C"/>
    <w:rsid w:val="00AD01B4"/>
    <w:rsid w:val="00AD0239"/>
    <w:rsid w:val="00AD4610"/>
    <w:rsid w:val="00AD504C"/>
    <w:rsid w:val="00AD729B"/>
    <w:rsid w:val="00AE3420"/>
    <w:rsid w:val="00AE39B5"/>
    <w:rsid w:val="00AF0193"/>
    <w:rsid w:val="00AF0C2D"/>
    <w:rsid w:val="00AF124C"/>
    <w:rsid w:val="00AF5B6E"/>
    <w:rsid w:val="00B02655"/>
    <w:rsid w:val="00B06881"/>
    <w:rsid w:val="00B078DE"/>
    <w:rsid w:val="00B20647"/>
    <w:rsid w:val="00B32C70"/>
    <w:rsid w:val="00B3503B"/>
    <w:rsid w:val="00B37A5D"/>
    <w:rsid w:val="00B43CCB"/>
    <w:rsid w:val="00B440A2"/>
    <w:rsid w:val="00B45894"/>
    <w:rsid w:val="00B5178C"/>
    <w:rsid w:val="00B537E0"/>
    <w:rsid w:val="00B56279"/>
    <w:rsid w:val="00B61E22"/>
    <w:rsid w:val="00B620C1"/>
    <w:rsid w:val="00B63B5C"/>
    <w:rsid w:val="00B661F6"/>
    <w:rsid w:val="00B70D05"/>
    <w:rsid w:val="00B80408"/>
    <w:rsid w:val="00B81305"/>
    <w:rsid w:val="00B83B4A"/>
    <w:rsid w:val="00B86225"/>
    <w:rsid w:val="00B87A44"/>
    <w:rsid w:val="00B91A40"/>
    <w:rsid w:val="00B91DFA"/>
    <w:rsid w:val="00B95F45"/>
    <w:rsid w:val="00B971D4"/>
    <w:rsid w:val="00BA2293"/>
    <w:rsid w:val="00BA2B32"/>
    <w:rsid w:val="00BA373C"/>
    <w:rsid w:val="00BA76A6"/>
    <w:rsid w:val="00BB38BF"/>
    <w:rsid w:val="00BB50C0"/>
    <w:rsid w:val="00BC10E5"/>
    <w:rsid w:val="00BC2FE1"/>
    <w:rsid w:val="00BC324D"/>
    <w:rsid w:val="00BC32EC"/>
    <w:rsid w:val="00BC4B08"/>
    <w:rsid w:val="00BD6906"/>
    <w:rsid w:val="00BE2973"/>
    <w:rsid w:val="00BE408D"/>
    <w:rsid w:val="00BE4CED"/>
    <w:rsid w:val="00BE6FB1"/>
    <w:rsid w:val="00BF0E53"/>
    <w:rsid w:val="00BF1B78"/>
    <w:rsid w:val="00BF257F"/>
    <w:rsid w:val="00C0360E"/>
    <w:rsid w:val="00C15735"/>
    <w:rsid w:val="00C16227"/>
    <w:rsid w:val="00C20C0B"/>
    <w:rsid w:val="00C31F68"/>
    <w:rsid w:val="00C34922"/>
    <w:rsid w:val="00C34A62"/>
    <w:rsid w:val="00C3790A"/>
    <w:rsid w:val="00C37921"/>
    <w:rsid w:val="00C3796A"/>
    <w:rsid w:val="00C47EAC"/>
    <w:rsid w:val="00C51E96"/>
    <w:rsid w:val="00C5273A"/>
    <w:rsid w:val="00C55365"/>
    <w:rsid w:val="00C55E5B"/>
    <w:rsid w:val="00C6555A"/>
    <w:rsid w:val="00C728EA"/>
    <w:rsid w:val="00C73D9F"/>
    <w:rsid w:val="00C80059"/>
    <w:rsid w:val="00C81FC9"/>
    <w:rsid w:val="00C869F4"/>
    <w:rsid w:val="00C906C3"/>
    <w:rsid w:val="00C9130F"/>
    <w:rsid w:val="00C91ADB"/>
    <w:rsid w:val="00C91D58"/>
    <w:rsid w:val="00C94CEC"/>
    <w:rsid w:val="00C95C29"/>
    <w:rsid w:val="00CA113A"/>
    <w:rsid w:val="00CA1541"/>
    <w:rsid w:val="00CA4840"/>
    <w:rsid w:val="00CB31DC"/>
    <w:rsid w:val="00CC39A7"/>
    <w:rsid w:val="00CC3A47"/>
    <w:rsid w:val="00CC4FEB"/>
    <w:rsid w:val="00CD1760"/>
    <w:rsid w:val="00CD1FB5"/>
    <w:rsid w:val="00CD2AB3"/>
    <w:rsid w:val="00CD2B0A"/>
    <w:rsid w:val="00CD2E41"/>
    <w:rsid w:val="00CD58A7"/>
    <w:rsid w:val="00CE013A"/>
    <w:rsid w:val="00CE4EAA"/>
    <w:rsid w:val="00CE57EB"/>
    <w:rsid w:val="00CF2C17"/>
    <w:rsid w:val="00CF2F7D"/>
    <w:rsid w:val="00CF4F37"/>
    <w:rsid w:val="00CF505C"/>
    <w:rsid w:val="00CF6203"/>
    <w:rsid w:val="00CF7C3B"/>
    <w:rsid w:val="00D00F94"/>
    <w:rsid w:val="00D0305C"/>
    <w:rsid w:val="00D03400"/>
    <w:rsid w:val="00D04F7F"/>
    <w:rsid w:val="00D07C97"/>
    <w:rsid w:val="00D142B4"/>
    <w:rsid w:val="00D16A5A"/>
    <w:rsid w:val="00D17435"/>
    <w:rsid w:val="00D2038F"/>
    <w:rsid w:val="00D2050B"/>
    <w:rsid w:val="00D20FDB"/>
    <w:rsid w:val="00D238EA"/>
    <w:rsid w:val="00D24789"/>
    <w:rsid w:val="00D30528"/>
    <w:rsid w:val="00D31AFB"/>
    <w:rsid w:val="00D347B9"/>
    <w:rsid w:val="00D35715"/>
    <w:rsid w:val="00D40090"/>
    <w:rsid w:val="00D40B94"/>
    <w:rsid w:val="00D418F6"/>
    <w:rsid w:val="00D44A52"/>
    <w:rsid w:val="00D466BE"/>
    <w:rsid w:val="00D47D07"/>
    <w:rsid w:val="00D52F15"/>
    <w:rsid w:val="00D54225"/>
    <w:rsid w:val="00D5452D"/>
    <w:rsid w:val="00D546D8"/>
    <w:rsid w:val="00D62676"/>
    <w:rsid w:val="00D62CF7"/>
    <w:rsid w:val="00D67D0D"/>
    <w:rsid w:val="00D70346"/>
    <w:rsid w:val="00D718DA"/>
    <w:rsid w:val="00D72BE9"/>
    <w:rsid w:val="00D8088B"/>
    <w:rsid w:val="00D8510B"/>
    <w:rsid w:val="00D85650"/>
    <w:rsid w:val="00D858E5"/>
    <w:rsid w:val="00D8763C"/>
    <w:rsid w:val="00D87859"/>
    <w:rsid w:val="00D87F99"/>
    <w:rsid w:val="00D90E72"/>
    <w:rsid w:val="00D946A2"/>
    <w:rsid w:val="00D956F4"/>
    <w:rsid w:val="00D96D31"/>
    <w:rsid w:val="00DA12D3"/>
    <w:rsid w:val="00DA16E9"/>
    <w:rsid w:val="00DA2917"/>
    <w:rsid w:val="00DB566B"/>
    <w:rsid w:val="00DC0CE4"/>
    <w:rsid w:val="00DC4389"/>
    <w:rsid w:val="00DD20D2"/>
    <w:rsid w:val="00DD2D59"/>
    <w:rsid w:val="00DD4815"/>
    <w:rsid w:val="00DD53EF"/>
    <w:rsid w:val="00DE042D"/>
    <w:rsid w:val="00DE06E9"/>
    <w:rsid w:val="00DE0F77"/>
    <w:rsid w:val="00DE1D51"/>
    <w:rsid w:val="00DF024C"/>
    <w:rsid w:val="00DF072E"/>
    <w:rsid w:val="00DF444C"/>
    <w:rsid w:val="00DF5076"/>
    <w:rsid w:val="00E033B2"/>
    <w:rsid w:val="00E03FBC"/>
    <w:rsid w:val="00E0481B"/>
    <w:rsid w:val="00E05B46"/>
    <w:rsid w:val="00E05DE6"/>
    <w:rsid w:val="00E1247F"/>
    <w:rsid w:val="00E17963"/>
    <w:rsid w:val="00E23235"/>
    <w:rsid w:val="00E27001"/>
    <w:rsid w:val="00E350C3"/>
    <w:rsid w:val="00E35D80"/>
    <w:rsid w:val="00E3660F"/>
    <w:rsid w:val="00E418C2"/>
    <w:rsid w:val="00E54228"/>
    <w:rsid w:val="00E56662"/>
    <w:rsid w:val="00E655CA"/>
    <w:rsid w:val="00E6753E"/>
    <w:rsid w:val="00E67E73"/>
    <w:rsid w:val="00E70DDB"/>
    <w:rsid w:val="00E71C3A"/>
    <w:rsid w:val="00E73013"/>
    <w:rsid w:val="00E759FA"/>
    <w:rsid w:val="00E77B74"/>
    <w:rsid w:val="00E80CD9"/>
    <w:rsid w:val="00E836EE"/>
    <w:rsid w:val="00E837E5"/>
    <w:rsid w:val="00E9157A"/>
    <w:rsid w:val="00E926B3"/>
    <w:rsid w:val="00E932DE"/>
    <w:rsid w:val="00E934B7"/>
    <w:rsid w:val="00E96656"/>
    <w:rsid w:val="00E96B4F"/>
    <w:rsid w:val="00EA04A9"/>
    <w:rsid w:val="00EA30EB"/>
    <w:rsid w:val="00EA5574"/>
    <w:rsid w:val="00EB008A"/>
    <w:rsid w:val="00EB034E"/>
    <w:rsid w:val="00EB6957"/>
    <w:rsid w:val="00EC0F93"/>
    <w:rsid w:val="00EC68EB"/>
    <w:rsid w:val="00ED2395"/>
    <w:rsid w:val="00ED3EF3"/>
    <w:rsid w:val="00EE1108"/>
    <w:rsid w:val="00EE7053"/>
    <w:rsid w:val="00EF03EE"/>
    <w:rsid w:val="00EF0407"/>
    <w:rsid w:val="00EF166B"/>
    <w:rsid w:val="00EF1DF6"/>
    <w:rsid w:val="00F00505"/>
    <w:rsid w:val="00F0341A"/>
    <w:rsid w:val="00F052AB"/>
    <w:rsid w:val="00F0600A"/>
    <w:rsid w:val="00F067C4"/>
    <w:rsid w:val="00F06DFD"/>
    <w:rsid w:val="00F10FE2"/>
    <w:rsid w:val="00F11492"/>
    <w:rsid w:val="00F1383D"/>
    <w:rsid w:val="00F1624F"/>
    <w:rsid w:val="00F167E2"/>
    <w:rsid w:val="00F16E93"/>
    <w:rsid w:val="00F20CED"/>
    <w:rsid w:val="00F22156"/>
    <w:rsid w:val="00F26804"/>
    <w:rsid w:val="00F2765D"/>
    <w:rsid w:val="00F30665"/>
    <w:rsid w:val="00F32E15"/>
    <w:rsid w:val="00F369AD"/>
    <w:rsid w:val="00F45865"/>
    <w:rsid w:val="00F508C0"/>
    <w:rsid w:val="00F51631"/>
    <w:rsid w:val="00F54C14"/>
    <w:rsid w:val="00F54CAB"/>
    <w:rsid w:val="00F60895"/>
    <w:rsid w:val="00F660F0"/>
    <w:rsid w:val="00F70388"/>
    <w:rsid w:val="00F72B92"/>
    <w:rsid w:val="00F77361"/>
    <w:rsid w:val="00F853D8"/>
    <w:rsid w:val="00F87BC9"/>
    <w:rsid w:val="00F87C3B"/>
    <w:rsid w:val="00F90B9B"/>
    <w:rsid w:val="00F92E35"/>
    <w:rsid w:val="00F94877"/>
    <w:rsid w:val="00FA28F2"/>
    <w:rsid w:val="00FA57AF"/>
    <w:rsid w:val="00FB00CA"/>
    <w:rsid w:val="00FB1D5D"/>
    <w:rsid w:val="00FB63F9"/>
    <w:rsid w:val="00FC1631"/>
    <w:rsid w:val="00FC4D3D"/>
    <w:rsid w:val="00FC6E43"/>
    <w:rsid w:val="00FC6F14"/>
    <w:rsid w:val="00FC74E0"/>
    <w:rsid w:val="00FD2CCA"/>
    <w:rsid w:val="00FD5999"/>
    <w:rsid w:val="00FD5F38"/>
    <w:rsid w:val="00FD665C"/>
    <w:rsid w:val="00FE1C25"/>
    <w:rsid w:val="00FE75D9"/>
    <w:rsid w:val="00FF3A4C"/>
    <w:rsid w:val="00FF6F6F"/>
    <w:rsid w:val="00FF709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3716"/>
  <w15:docId w15:val="{BF5103FA-9749-466C-B9BA-B0117650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16"/>
  </w:style>
  <w:style w:type="paragraph" w:styleId="Heading1">
    <w:name w:val="heading 1"/>
    <w:basedOn w:val="Normal"/>
    <w:next w:val="Normal"/>
    <w:link w:val="Heading1Char"/>
    <w:qFormat/>
    <w:rsid w:val="000859EC"/>
    <w:pPr>
      <w:keepNext/>
      <w:spacing w:after="0" w:line="240" w:lineRule="auto"/>
      <w:jc w:val="both"/>
      <w:outlineLvl w:val="0"/>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9EC"/>
    <w:rPr>
      <w:rFonts w:ascii="Times New Roman" w:eastAsia="Times New Roman" w:hAnsi="Times New Roman" w:cs="Times New Roman"/>
      <w:b/>
      <w:bCs/>
      <w:sz w:val="24"/>
      <w:szCs w:val="24"/>
      <w:lang w:val="sr-Cyrl-CS"/>
    </w:rPr>
  </w:style>
  <w:style w:type="character" w:styleId="Hyperlink">
    <w:name w:val="Hyperlink"/>
    <w:uiPriority w:val="99"/>
    <w:unhideWhenUsed/>
    <w:rsid w:val="000859EC"/>
    <w:rPr>
      <w:color w:val="0000FF"/>
      <w:u w:val="single"/>
    </w:rPr>
  </w:style>
  <w:style w:type="character" w:styleId="FollowedHyperlink">
    <w:name w:val="FollowedHyperlink"/>
    <w:basedOn w:val="DefaultParagraphFont"/>
    <w:uiPriority w:val="99"/>
    <w:semiHidden/>
    <w:unhideWhenUsed/>
    <w:rsid w:val="000859EC"/>
    <w:rPr>
      <w:color w:val="800080" w:themeColor="followedHyperlink"/>
      <w:u w:val="single"/>
    </w:rPr>
  </w:style>
  <w:style w:type="paragraph" w:styleId="NormalWeb">
    <w:name w:val="Normal (Web)"/>
    <w:basedOn w:val="Normal"/>
    <w:uiPriority w:val="99"/>
    <w:semiHidden/>
    <w:unhideWhenUsed/>
    <w:rsid w:val="000859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859EC"/>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0859EC"/>
    <w:rPr>
      <w:rFonts w:ascii="Times New Roman" w:eastAsia="Times New Roman" w:hAnsi="Times New Roman" w:cs="Times New Roman"/>
      <w:sz w:val="24"/>
      <w:szCs w:val="24"/>
      <w:lang w:val="sr-Cyrl-CS"/>
    </w:rPr>
  </w:style>
  <w:style w:type="paragraph" w:styleId="Footer">
    <w:name w:val="footer"/>
    <w:basedOn w:val="Normal"/>
    <w:link w:val="FooterChar"/>
    <w:uiPriority w:val="99"/>
    <w:unhideWhenUsed/>
    <w:rsid w:val="000859EC"/>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0859EC"/>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0859EC"/>
    <w:pPr>
      <w:numPr>
        <w:numId w:val="1"/>
      </w:numPr>
      <w:spacing w:after="0" w:line="240" w:lineRule="auto"/>
    </w:pPr>
    <w:rPr>
      <w:rFonts w:ascii="Yu L Helvetica" w:eastAsia="Times New Roman" w:hAnsi="Yu L Helvetica" w:cs="Arial"/>
      <w:kern w:val="32"/>
      <w:sz w:val="24"/>
      <w:szCs w:val="32"/>
      <w:lang w:val="hsb-DE"/>
    </w:rPr>
  </w:style>
  <w:style w:type="paragraph" w:styleId="BodyText">
    <w:name w:val="Body Text"/>
    <w:basedOn w:val="Normal"/>
    <w:link w:val="BodyTextChar"/>
    <w:uiPriority w:val="99"/>
    <w:semiHidden/>
    <w:unhideWhenUsed/>
    <w:rsid w:val="000859EC"/>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uiPriority w:val="99"/>
    <w:semiHidden/>
    <w:rsid w:val="000859EC"/>
    <w:rPr>
      <w:rFonts w:ascii="Times New Roman" w:eastAsia="Times New Roman" w:hAnsi="Times New Roman" w:cs="Times New Roman"/>
      <w:sz w:val="24"/>
      <w:szCs w:val="24"/>
      <w:lang w:val="sr-Cyrl-CS"/>
    </w:rPr>
  </w:style>
  <w:style w:type="paragraph" w:styleId="BodyTextIndent">
    <w:name w:val="Body Text Indent"/>
    <w:basedOn w:val="Normal"/>
    <w:link w:val="BodyTextIndentChar"/>
    <w:uiPriority w:val="99"/>
    <w:unhideWhenUsed/>
    <w:rsid w:val="000859EC"/>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0859EC"/>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0859EC"/>
    <w:pPr>
      <w:spacing w:after="0" w:line="240" w:lineRule="auto"/>
      <w:jc w:val="both"/>
    </w:pPr>
    <w:rPr>
      <w:rFonts w:ascii="Times New Roman" w:eastAsia="Times New Roman" w:hAnsi="Times New Roman" w:cs="Times New Roman"/>
      <w:color w:val="FF0000"/>
      <w:sz w:val="24"/>
      <w:szCs w:val="24"/>
      <w:lang w:val="sr-Cyrl-CS"/>
    </w:rPr>
  </w:style>
  <w:style w:type="character" w:customStyle="1" w:styleId="BodyText2Char">
    <w:name w:val="Body Text 2 Char"/>
    <w:basedOn w:val="DefaultParagraphFont"/>
    <w:link w:val="BodyText2"/>
    <w:uiPriority w:val="99"/>
    <w:semiHidden/>
    <w:rsid w:val="000859EC"/>
    <w:rPr>
      <w:rFonts w:ascii="Times New Roman" w:eastAsia="Times New Roman" w:hAnsi="Times New Roman" w:cs="Times New Roman"/>
      <w:color w:val="FF0000"/>
      <w:sz w:val="24"/>
      <w:szCs w:val="24"/>
      <w:lang w:val="sr-Cyrl-CS"/>
    </w:rPr>
  </w:style>
  <w:style w:type="paragraph" w:styleId="BodyText3">
    <w:name w:val="Body Text 3"/>
    <w:basedOn w:val="Normal"/>
    <w:link w:val="BodyText3Char"/>
    <w:uiPriority w:val="99"/>
    <w:semiHidden/>
    <w:unhideWhenUsed/>
    <w:rsid w:val="000859EC"/>
    <w:pPr>
      <w:spacing w:after="0" w:line="240" w:lineRule="auto"/>
      <w:jc w:val="center"/>
    </w:pPr>
    <w:rPr>
      <w:rFonts w:ascii="Times New Roman" w:eastAsia="Times New Roman" w:hAnsi="Times New Roman" w:cs="Times New Roman"/>
      <w:sz w:val="24"/>
      <w:szCs w:val="24"/>
      <w:lang w:val="sr-Cyrl-CS"/>
    </w:rPr>
  </w:style>
  <w:style w:type="character" w:customStyle="1" w:styleId="BodyText3Char">
    <w:name w:val="Body Text 3 Char"/>
    <w:basedOn w:val="DefaultParagraphFont"/>
    <w:link w:val="BodyText3"/>
    <w:rsid w:val="000859EC"/>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0859EC"/>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859EC"/>
    <w:rPr>
      <w:rFonts w:ascii="Tahoma" w:eastAsia="Times New Roman" w:hAnsi="Tahoma" w:cs="Tahoma"/>
      <w:sz w:val="16"/>
      <w:szCs w:val="16"/>
      <w:lang w:val="en-GB"/>
    </w:rPr>
  </w:style>
  <w:style w:type="paragraph" w:styleId="NoSpacing">
    <w:name w:val="No Spacing"/>
    <w:uiPriority w:val="1"/>
    <w:qFormat/>
    <w:rsid w:val="000859EC"/>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qFormat/>
    <w:rsid w:val="000859EC"/>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2B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2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059">
      <w:bodyDiv w:val="1"/>
      <w:marLeft w:val="0"/>
      <w:marRight w:val="0"/>
      <w:marTop w:val="0"/>
      <w:marBottom w:val="0"/>
      <w:divBdr>
        <w:top w:val="none" w:sz="0" w:space="0" w:color="auto"/>
        <w:left w:val="none" w:sz="0" w:space="0" w:color="auto"/>
        <w:bottom w:val="none" w:sz="0" w:space="0" w:color="auto"/>
        <w:right w:val="none" w:sz="0" w:space="0" w:color="auto"/>
      </w:divBdr>
    </w:div>
    <w:div w:id="152651387">
      <w:bodyDiv w:val="1"/>
      <w:marLeft w:val="0"/>
      <w:marRight w:val="0"/>
      <w:marTop w:val="0"/>
      <w:marBottom w:val="0"/>
      <w:divBdr>
        <w:top w:val="none" w:sz="0" w:space="0" w:color="auto"/>
        <w:left w:val="none" w:sz="0" w:space="0" w:color="auto"/>
        <w:bottom w:val="none" w:sz="0" w:space="0" w:color="auto"/>
        <w:right w:val="none" w:sz="0" w:space="0" w:color="auto"/>
      </w:divBdr>
    </w:div>
    <w:div w:id="343943069">
      <w:bodyDiv w:val="1"/>
      <w:marLeft w:val="0"/>
      <w:marRight w:val="0"/>
      <w:marTop w:val="0"/>
      <w:marBottom w:val="0"/>
      <w:divBdr>
        <w:top w:val="none" w:sz="0" w:space="0" w:color="auto"/>
        <w:left w:val="none" w:sz="0" w:space="0" w:color="auto"/>
        <w:bottom w:val="none" w:sz="0" w:space="0" w:color="auto"/>
        <w:right w:val="none" w:sz="0" w:space="0" w:color="auto"/>
      </w:divBdr>
    </w:div>
    <w:div w:id="405500235">
      <w:bodyDiv w:val="1"/>
      <w:marLeft w:val="0"/>
      <w:marRight w:val="0"/>
      <w:marTop w:val="0"/>
      <w:marBottom w:val="0"/>
      <w:divBdr>
        <w:top w:val="none" w:sz="0" w:space="0" w:color="auto"/>
        <w:left w:val="none" w:sz="0" w:space="0" w:color="auto"/>
        <w:bottom w:val="none" w:sz="0" w:space="0" w:color="auto"/>
        <w:right w:val="none" w:sz="0" w:space="0" w:color="auto"/>
      </w:divBdr>
    </w:div>
    <w:div w:id="523715716">
      <w:bodyDiv w:val="1"/>
      <w:marLeft w:val="0"/>
      <w:marRight w:val="0"/>
      <w:marTop w:val="0"/>
      <w:marBottom w:val="0"/>
      <w:divBdr>
        <w:top w:val="none" w:sz="0" w:space="0" w:color="auto"/>
        <w:left w:val="none" w:sz="0" w:space="0" w:color="auto"/>
        <w:bottom w:val="none" w:sz="0" w:space="0" w:color="auto"/>
        <w:right w:val="none" w:sz="0" w:space="0" w:color="auto"/>
      </w:divBdr>
    </w:div>
    <w:div w:id="596016957">
      <w:bodyDiv w:val="1"/>
      <w:marLeft w:val="0"/>
      <w:marRight w:val="0"/>
      <w:marTop w:val="0"/>
      <w:marBottom w:val="0"/>
      <w:divBdr>
        <w:top w:val="none" w:sz="0" w:space="0" w:color="auto"/>
        <w:left w:val="none" w:sz="0" w:space="0" w:color="auto"/>
        <w:bottom w:val="none" w:sz="0" w:space="0" w:color="auto"/>
        <w:right w:val="none" w:sz="0" w:space="0" w:color="auto"/>
      </w:divBdr>
    </w:div>
    <w:div w:id="705374920">
      <w:bodyDiv w:val="1"/>
      <w:marLeft w:val="0"/>
      <w:marRight w:val="0"/>
      <w:marTop w:val="0"/>
      <w:marBottom w:val="0"/>
      <w:divBdr>
        <w:top w:val="none" w:sz="0" w:space="0" w:color="auto"/>
        <w:left w:val="none" w:sz="0" w:space="0" w:color="auto"/>
        <w:bottom w:val="none" w:sz="0" w:space="0" w:color="auto"/>
        <w:right w:val="none" w:sz="0" w:space="0" w:color="auto"/>
      </w:divBdr>
    </w:div>
    <w:div w:id="756558777">
      <w:bodyDiv w:val="1"/>
      <w:marLeft w:val="0"/>
      <w:marRight w:val="0"/>
      <w:marTop w:val="0"/>
      <w:marBottom w:val="0"/>
      <w:divBdr>
        <w:top w:val="none" w:sz="0" w:space="0" w:color="auto"/>
        <w:left w:val="none" w:sz="0" w:space="0" w:color="auto"/>
        <w:bottom w:val="none" w:sz="0" w:space="0" w:color="auto"/>
        <w:right w:val="none" w:sz="0" w:space="0" w:color="auto"/>
      </w:divBdr>
    </w:div>
    <w:div w:id="903028576">
      <w:bodyDiv w:val="1"/>
      <w:marLeft w:val="0"/>
      <w:marRight w:val="0"/>
      <w:marTop w:val="0"/>
      <w:marBottom w:val="0"/>
      <w:divBdr>
        <w:top w:val="none" w:sz="0" w:space="0" w:color="auto"/>
        <w:left w:val="none" w:sz="0" w:space="0" w:color="auto"/>
        <w:bottom w:val="none" w:sz="0" w:space="0" w:color="auto"/>
        <w:right w:val="none" w:sz="0" w:space="0" w:color="auto"/>
      </w:divBdr>
    </w:div>
    <w:div w:id="969940789">
      <w:bodyDiv w:val="1"/>
      <w:marLeft w:val="0"/>
      <w:marRight w:val="0"/>
      <w:marTop w:val="0"/>
      <w:marBottom w:val="0"/>
      <w:divBdr>
        <w:top w:val="none" w:sz="0" w:space="0" w:color="auto"/>
        <w:left w:val="none" w:sz="0" w:space="0" w:color="auto"/>
        <w:bottom w:val="none" w:sz="0" w:space="0" w:color="auto"/>
        <w:right w:val="none" w:sz="0" w:space="0" w:color="auto"/>
      </w:divBdr>
    </w:div>
    <w:div w:id="1152869431">
      <w:bodyDiv w:val="1"/>
      <w:marLeft w:val="0"/>
      <w:marRight w:val="0"/>
      <w:marTop w:val="0"/>
      <w:marBottom w:val="0"/>
      <w:divBdr>
        <w:top w:val="none" w:sz="0" w:space="0" w:color="auto"/>
        <w:left w:val="none" w:sz="0" w:space="0" w:color="auto"/>
        <w:bottom w:val="none" w:sz="0" w:space="0" w:color="auto"/>
        <w:right w:val="none" w:sz="0" w:space="0" w:color="auto"/>
      </w:divBdr>
    </w:div>
    <w:div w:id="1201212735">
      <w:bodyDiv w:val="1"/>
      <w:marLeft w:val="0"/>
      <w:marRight w:val="0"/>
      <w:marTop w:val="0"/>
      <w:marBottom w:val="0"/>
      <w:divBdr>
        <w:top w:val="none" w:sz="0" w:space="0" w:color="auto"/>
        <w:left w:val="none" w:sz="0" w:space="0" w:color="auto"/>
        <w:bottom w:val="none" w:sz="0" w:space="0" w:color="auto"/>
        <w:right w:val="none" w:sz="0" w:space="0" w:color="auto"/>
      </w:divBdr>
    </w:div>
    <w:div w:id="1314525454">
      <w:bodyDiv w:val="1"/>
      <w:marLeft w:val="0"/>
      <w:marRight w:val="0"/>
      <w:marTop w:val="0"/>
      <w:marBottom w:val="0"/>
      <w:divBdr>
        <w:top w:val="none" w:sz="0" w:space="0" w:color="auto"/>
        <w:left w:val="none" w:sz="0" w:space="0" w:color="auto"/>
        <w:bottom w:val="none" w:sz="0" w:space="0" w:color="auto"/>
        <w:right w:val="none" w:sz="0" w:space="0" w:color="auto"/>
      </w:divBdr>
    </w:div>
    <w:div w:id="1646004445">
      <w:bodyDiv w:val="1"/>
      <w:marLeft w:val="0"/>
      <w:marRight w:val="0"/>
      <w:marTop w:val="0"/>
      <w:marBottom w:val="0"/>
      <w:divBdr>
        <w:top w:val="none" w:sz="0" w:space="0" w:color="auto"/>
        <w:left w:val="none" w:sz="0" w:space="0" w:color="auto"/>
        <w:bottom w:val="none" w:sz="0" w:space="0" w:color="auto"/>
        <w:right w:val="none" w:sz="0" w:space="0" w:color="auto"/>
      </w:divBdr>
    </w:div>
    <w:div w:id="1668054625">
      <w:bodyDiv w:val="1"/>
      <w:marLeft w:val="0"/>
      <w:marRight w:val="0"/>
      <w:marTop w:val="0"/>
      <w:marBottom w:val="0"/>
      <w:divBdr>
        <w:top w:val="none" w:sz="0" w:space="0" w:color="auto"/>
        <w:left w:val="none" w:sz="0" w:space="0" w:color="auto"/>
        <w:bottom w:val="none" w:sz="0" w:space="0" w:color="auto"/>
        <w:right w:val="none" w:sz="0" w:space="0" w:color="auto"/>
      </w:divBdr>
    </w:div>
    <w:div w:id="1676689111">
      <w:bodyDiv w:val="1"/>
      <w:marLeft w:val="0"/>
      <w:marRight w:val="0"/>
      <w:marTop w:val="0"/>
      <w:marBottom w:val="0"/>
      <w:divBdr>
        <w:top w:val="none" w:sz="0" w:space="0" w:color="auto"/>
        <w:left w:val="none" w:sz="0" w:space="0" w:color="auto"/>
        <w:bottom w:val="none" w:sz="0" w:space="0" w:color="auto"/>
        <w:right w:val="none" w:sz="0" w:space="0" w:color="auto"/>
      </w:divBdr>
    </w:div>
    <w:div w:id="1771048568">
      <w:bodyDiv w:val="1"/>
      <w:marLeft w:val="0"/>
      <w:marRight w:val="0"/>
      <w:marTop w:val="0"/>
      <w:marBottom w:val="0"/>
      <w:divBdr>
        <w:top w:val="none" w:sz="0" w:space="0" w:color="auto"/>
        <w:left w:val="none" w:sz="0" w:space="0" w:color="auto"/>
        <w:bottom w:val="none" w:sz="0" w:space="0" w:color="auto"/>
        <w:right w:val="none" w:sz="0" w:space="0" w:color="auto"/>
      </w:divBdr>
    </w:div>
    <w:div w:id="1773941162">
      <w:bodyDiv w:val="1"/>
      <w:marLeft w:val="0"/>
      <w:marRight w:val="0"/>
      <w:marTop w:val="0"/>
      <w:marBottom w:val="0"/>
      <w:divBdr>
        <w:top w:val="none" w:sz="0" w:space="0" w:color="auto"/>
        <w:left w:val="none" w:sz="0" w:space="0" w:color="auto"/>
        <w:bottom w:val="none" w:sz="0" w:space="0" w:color="auto"/>
        <w:right w:val="none" w:sz="0" w:space="0" w:color="auto"/>
      </w:divBdr>
    </w:div>
    <w:div w:id="1962179059">
      <w:bodyDiv w:val="1"/>
      <w:marLeft w:val="0"/>
      <w:marRight w:val="0"/>
      <w:marTop w:val="0"/>
      <w:marBottom w:val="0"/>
      <w:divBdr>
        <w:top w:val="none" w:sz="0" w:space="0" w:color="auto"/>
        <w:left w:val="none" w:sz="0" w:space="0" w:color="auto"/>
        <w:bottom w:val="none" w:sz="0" w:space="0" w:color="auto"/>
        <w:right w:val="none" w:sz="0" w:space="0" w:color="auto"/>
      </w:divBdr>
    </w:div>
    <w:div w:id="21002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74C11-50FA-4294-98D5-6422FD0F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29839</Words>
  <Characters>170087</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ЈАСМИНА ОБРЕНОВИЋ</cp:lastModifiedBy>
  <cp:revision>2</cp:revision>
  <cp:lastPrinted>2023-03-03T12:48:00Z</cp:lastPrinted>
  <dcterms:created xsi:type="dcterms:W3CDTF">2023-03-03T13:04:00Z</dcterms:created>
  <dcterms:modified xsi:type="dcterms:W3CDTF">2023-03-03T13:04:00Z</dcterms:modified>
</cp:coreProperties>
</file>